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EE5" w:rsidRDefault="00490EE5">
      <w:pPr>
        <w:pStyle w:val="Cuerpo"/>
      </w:pPr>
    </w:p>
    <w:p w:rsidR="00490EE5" w:rsidRDefault="007A469F">
      <w:pPr>
        <w:pStyle w:val="Cuerpo"/>
        <w:ind w:right="284"/>
        <w:jc w:val="right"/>
        <w:rPr>
          <w:rFonts w:ascii="Arial" w:eastAsia="Arial" w:hAnsi="Arial" w:cs="Arial"/>
          <w:b/>
          <w:bCs/>
          <w:color w:val="0075B9"/>
        </w:rPr>
      </w:pPr>
      <w:r>
        <w:rPr>
          <w:rFonts w:ascii="Arial" w:hAnsi="Arial"/>
          <w:b/>
          <w:bCs/>
          <w:color w:val="0075B9"/>
          <w:lang w:val="it-IT"/>
        </w:rPr>
        <w:t xml:space="preserve">Quito, </w:t>
      </w:r>
      <w:r w:rsidR="00A6679A">
        <w:rPr>
          <w:rFonts w:ascii="Arial" w:hAnsi="Arial"/>
          <w:b/>
          <w:bCs/>
          <w:color w:val="0075B9"/>
          <w:lang w:val="es-ES_tradnl"/>
        </w:rPr>
        <w:t>17</w:t>
      </w:r>
      <w:r>
        <w:rPr>
          <w:rFonts w:ascii="Arial" w:hAnsi="Arial"/>
          <w:b/>
          <w:bCs/>
          <w:color w:val="0075B9"/>
          <w:lang w:val="es-ES_tradnl"/>
        </w:rPr>
        <w:t xml:space="preserve"> de </w:t>
      </w:r>
      <w:r w:rsidR="0015113E">
        <w:rPr>
          <w:rFonts w:ascii="Arial" w:hAnsi="Arial"/>
          <w:b/>
          <w:bCs/>
          <w:color w:val="0075B9"/>
          <w:lang w:val="es-ES_tradnl"/>
        </w:rPr>
        <w:t>agosto</w:t>
      </w:r>
      <w:r>
        <w:rPr>
          <w:rFonts w:ascii="Arial" w:hAnsi="Arial"/>
          <w:b/>
          <w:bCs/>
          <w:color w:val="0075B9"/>
          <w:lang w:val="es-ES_tradnl"/>
        </w:rPr>
        <w:t xml:space="preserve"> de 2018 </w:t>
      </w:r>
      <w:r>
        <w:rPr>
          <w:rFonts w:ascii="Arial Unicode MS" w:hAnsi="Arial Unicode MS"/>
          <w:color w:val="0075B9"/>
        </w:rPr>
        <w:br/>
      </w:r>
      <w:r>
        <w:rPr>
          <w:rFonts w:ascii="Arial" w:hAnsi="Arial"/>
          <w:b/>
          <w:bCs/>
          <w:color w:val="0075B9"/>
          <w:lang w:val="pt-PT"/>
        </w:rPr>
        <w:t>Boleti</w:t>
      </w:r>
      <w:r>
        <w:rPr>
          <w:rFonts w:ascii="Arial" w:hAnsi="Arial"/>
          <w:b/>
          <w:bCs/>
          <w:color w:val="0075B9"/>
        </w:rPr>
        <w:t>́</w:t>
      </w:r>
      <w:r>
        <w:rPr>
          <w:rFonts w:ascii="Arial" w:hAnsi="Arial"/>
          <w:b/>
          <w:bCs/>
          <w:color w:val="0075B9"/>
          <w:lang w:val="it-IT"/>
        </w:rPr>
        <w:t>n No. 0</w:t>
      </w:r>
      <w:r w:rsidR="00A6679A">
        <w:rPr>
          <w:rFonts w:ascii="Arial" w:hAnsi="Arial"/>
          <w:b/>
          <w:bCs/>
          <w:color w:val="0075B9"/>
          <w:lang w:val="it-IT"/>
        </w:rPr>
        <w:t>78</w:t>
      </w:r>
    </w:p>
    <w:p w:rsidR="0015113E" w:rsidRDefault="0015113E" w:rsidP="0015113E">
      <w:pPr>
        <w:jc w:val="both"/>
        <w:rPr>
          <w:rFonts w:ascii="Arial" w:eastAsia="Times New Roman" w:hAnsi="Arial" w:cs="Arial"/>
          <w:b/>
          <w:sz w:val="35"/>
          <w:szCs w:val="35"/>
          <w:lang w:val="es-EC" w:eastAsia="es-EC"/>
        </w:rPr>
      </w:pPr>
    </w:p>
    <w:p w:rsidR="0015113E" w:rsidRDefault="0015113E" w:rsidP="0015113E">
      <w:pPr>
        <w:jc w:val="both"/>
        <w:rPr>
          <w:rFonts w:ascii="Arial" w:eastAsia="Times New Roman" w:hAnsi="Arial" w:cs="Arial"/>
          <w:b/>
          <w:sz w:val="35"/>
          <w:szCs w:val="35"/>
          <w:lang w:val="es-EC" w:eastAsia="es-EC"/>
        </w:rPr>
      </w:pPr>
    </w:p>
    <w:p w:rsidR="0015113E" w:rsidRPr="00A6679A" w:rsidRDefault="0015113E" w:rsidP="00A6679A">
      <w:pPr>
        <w:jc w:val="center"/>
        <w:rPr>
          <w:rFonts w:ascii="Arial" w:eastAsia="Times New Roman" w:hAnsi="Arial" w:cs="Arial"/>
          <w:b/>
          <w:sz w:val="36"/>
          <w:szCs w:val="36"/>
          <w:lang w:val="es-EC" w:eastAsia="es-EC"/>
        </w:rPr>
      </w:pPr>
      <w:r w:rsidRPr="00A6679A">
        <w:rPr>
          <w:rFonts w:ascii="Arial" w:eastAsia="Times New Roman" w:hAnsi="Arial" w:cs="Arial"/>
          <w:b/>
          <w:sz w:val="36"/>
          <w:szCs w:val="36"/>
          <w:lang w:val="es-EC" w:eastAsia="es-EC"/>
        </w:rPr>
        <w:t>Pablo Flores</w:t>
      </w:r>
      <w:r w:rsidR="00390C81">
        <w:rPr>
          <w:rFonts w:ascii="Arial" w:eastAsia="Times New Roman" w:hAnsi="Arial" w:cs="Arial"/>
          <w:b/>
          <w:sz w:val="36"/>
          <w:szCs w:val="36"/>
          <w:lang w:val="es-EC" w:eastAsia="es-EC"/>
        </w:rPr>
        <w:t xml:space="preserve"> asume la</w:t>
      </w:r>
      <w:r w:rsidRPr="00A6679A">
        <w:rPr>
          <w:rFonts w:ascii="Arial" w:eastAsia="Times New Roman" w:hAnsi="Arial" w:cs="Arial"/>
          <w:b/>
          <w:sz w:val="36"/>
          <w:szCs w:val="36"/>
          <w:lang w:val="es-EC" w:eastAsia="es-EC"/>
        </w:rPr>
        <w:t xml:space="preserve"> Geren</w:t>
      </w:r>
      <w:r w:rsidR="00390C81">
        <w:rPr>
          <w:rFonts w:ascii="Arial" w:eastAsia="Times New Roman" w:hAnsi="Arial" w:cs="Arial"/>
          <w:b/>
          <w:sz w:val="36"/>
          <w:szCs w:val="36"/>
          <w:lang w:val="es-EC" w:eastAsia="es-EC"/>
        </w:rPr>
        <w:t>cia</w:t>
      </w:r>
      <w:r w:rsidRPr="00A6679A">
        <w:rPr>
          <w:rFonts w:ascii="Arial" w:eastAsia="Times New Roman" w:hAnsi="Arial" w:cs="Arial"/>
          <w:b/>
          <w:sz w:val="36"/>
          <w:szCs w:val="36"/>
          <w:lang w:val="es-EC" w:eastAsia="es-EC"/>
        </w:rPr>
        <w:t xml:space="preserve"> General de </w:t>
      </w:r>
      <w:r w:rsidR="00390C81">
        <w:rPr>
          <w:rFonts w:ascii="Arial" w:eastAsia="Times New Roman" w:hAnsi="Arial" w:cs="Arial"/>
          <w:b/>
          <w:sz w:val="36"/>
          <w:szCs w:val="36"/>
          <w:lang w:val="es-EC" w:eastAsia="es-EC"/>
        </w:rPr>
        <w:t xml:space="preserve">                         </w:t>
      </w:r>
      <w:r w:rsidRPr="00A6679A">
        <w:rPr>
          <w:rFonts w:ascii="Arial" w:eastAsia="Times New Roman" w:hAnsi="Arial" w:cs="Arial"/>
          <w:b/>
          <w:sz w:val="36"/>
          <w:szCs w:val="36"/>
          <w:lang w:val="es-EC" w:eastAsia="es-EC"/>
        </w:rPr>
        <w:t>EP Petroecuador</w:t>
      </w:r>
    </w:p>
    <w:p w:rsidR="00490EE5" w:rsidRPr="00A6679A" w:rsidRDefault="00490EE5" w:rsidP="00F20593">
      <w:pPr>
        <w:pStyle w:val="Poromisin"/>
        <w:rPr>
          <w:rFonts w:ascii="Arial" w:eastAsia="Arial" w:hAnsi="Arial" w:cs="Arial"/>
          <w:b/>
          <w:bCs/>
          <w:color w:val="004C7F"/>
          <w:sz w:val="36"/>
          <w:szCs w:val="36"/>
          <w:shd w:val="clear" w:color="auto" w:fill="FFFFFF"/>
        </w:rPr>
      </w:pPr>
    </w:p>
    <w:p w:rsidR="0015113E" w:rsidRDefault="0015113E" w:rsidP="00F20593">
      <w:pPr>
        <w:pStyle w:val="Poromisin"/>
        <w:rPr>
          <w:rFonts w:ascii="Arial" w:eastAsia="Arial" w:hAnsi="Arial" w:cs="Arial"/>
          <w:b/>
          <w:bCs/>
          <w:color w:val="004C7F"/>
          <w:sz w:val="28"/>
          <w:szCs w:val="28"/>
          <w:shd w:val="clear" w:color="auto" w:fill="FFFFFF"/>
        </w:rPr>
      </w:pPr>
    </w:p>
    <w:p w:rsidR="0015113E" w:rsidRDefault="0034136C" w:rsidP="00F20593">
      <w:pPr>
        <w:pStyle w:val="Poromisin"/>
        <w:rPr>
          <w:rFonts w:ascii="Arial" w:eastAsia="Arial" w:hAnsi="Arial" w:cs="Arial"/>
          <w:b/>
          <w:bCs/>
          <w:color w:val="004C7F"/>
          <w:sz w:val="28"/>
          <w:szCs w:val="28"/>
          <w:shd w:val="clear" w:color="auto" w:fill="FFFFFF"/>
        </w:rPr>
      </w:pPr>
      <w:bookmarkStart w:id="0" w:name="_GoBack"/>
      <w:r>
        <w:rPr>
          <w:noProof/>
        </w:rPr>
        <w:drawing>
          <wp:inline distT="0" distB="0" distL="0" distR="0">
            <wp:extent cx="6154420" cy="4084996"/>
            <wp:effectExtent l="0" t="0" r="0" b="0"/>
            <wp:docPr id="2" name="Imagen 2" descr="C:\Users\mrocha.EPPEC\AppData\Local\Microsoft\Windows\Temporary Internet Files\Content.Word\DK2I5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ocha.EPPEC\AppData\Local\Microsoft\Windows\Temporary Internet Files\Content.Word\DK2I55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408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5113E" w:rsidRPr="00985DA3" w:rsidRDefault="00985DA3" w:rsidP="00F20593">
      <w:pPr>
        <w:pStyle w:val="Poromisin"/>
        <w:rPr>
          <w:rFonts w:ascii="Arial" w:eastAsia="Arial" w:hAnsi="Arial" w:cs="Arial"/>
          <w:b/>
          <w:bCs/>
          <w:color w:val="004C7F"/>
          <w:sz w:val="16"/>
          <w:szCs w:val="16"/>
          <w:shd w:val="clear" w:color="auto" w:fill="FFFFFF"/>
        </w:rPr>
      </w:pPr>
      <w:r>
        <w:rPr>
          <w:rFonts w:ascii="Arial" w:eastAsia="Arial" w:hAnsi="Arial" w:cs="Arial"/>
          <w:b/>
          <w:bCs/>
          <w:color w:val="004C7F"/>
          <w:sz w:val="16"/>
          <w:szCs w:val="16"/>
          <w:shd w:val="clear" w:color="auto" w:fill="FFFFFF"/>
        </w:rPr>
        <w:t>El Ministro de Hidrocarburos, Carlos Pérez, posesion</w:t>
      </w:r>
      <w:r w:rsidR="0014101A">
        <w:rPr>
          <w:rFonts w:ascii="Arial" w:eastAsia="Arial" w:hAnsi="Arial" w:cs="Arial"/>
          <w:b/>
          <w:bCs/>
          <w:color w:val="004C7F"/>
          <w:sz w:val="16"/>
          <w:szCs w:val="16"/>
          <w:shd w:val="clear" w:color="auto" w:fill="FFFFFF"/>
        </w:rPr>
        <w:t>ó</w:t>
      </w:r>
      <w:r>
        <w:rPr>
          <w:rFonts w:ascii="Arial" w:eastAsia="Arial" w:hAnsi="Arial" w:cs="Arial"/>
          <w:b/>
          <w:bCs/>
          <w:color w:val="004C7F"/>
          <w:sz w:val="16"/>
          <w:szCs w:val="16"/>
          <w:shd w:val="clear" w:color="auto" w:fill="FFFFFF"/>
        </w:rPr>
        <w:t xml:space="preserve"> a Pablo Flores como Gerente General de EP Petroecuador.</w:t>
      </w:r>
    </w:p>
    <w:p w:rsidR="00985DA3" w:rsidRDefault="00985DA3" w:rsidP="00F20593">
      <w:pPr>
        <w:pStyle w:val="Poromisin"/>
        <w:rPr>
          <w:rFonts w:ascii="Arial" w:eastAsia="Arial" w:hAnsi="Arial" w:cs="Arial"/>
          <w:b/>
          <w:bCs/>
          <w:color w:val="004C7F"/>
          <w:sz w:val="28"/>
          <w:szCs w:val="28"/>
          <w:shd w:val="clear" w:color="auto" w:fill="FFFFFF"/>
        </w:rPr>
      </w:pPr>
    </w:p>
    <w:p w:rsidR="0015113E" w:rsidRPr="0015113E" w:rsidRDefault="0015113E" w:rsidP="0015113E">
      <w:pPr>
        <w:jc w:val="both"/>
        <w:rPr>
          <w:rFonts w:ascii="Arial" w:eastAsia="Times New Roman" w:hAnsi="Arial" w:cs="Arial"/>
          <w:sz w:val="30"/>
          <w:szCs w:val="30"/>
          <w:lang w:val="es-EC" w:eastAsia="es-EC"/>
        </w:rPr>
      </w:pPr>
      <w:r w:rsidRPr="00966B94">
        <w:rPr>
          <w:rFonts w:ascii="Arial" w:eastAsia="Times New Roman" w:hAnsi="Arial" w:cs="Arial"/>
          <w:sz w:val="30"/>
          <w:szCs w:val="30"/>
          <w:lang w:val="es-EC" w:eastAsia="es-EC"/>
        </w:rPr>
        <w:t>El Directorio de la Empresa Pública de</w:t>
      </w:r>
      <w:r w:rsidRPr="0015113E">
        <w:rPr>
          <w:rFonts w:ascii="Arial" w:eastAsia="Times New Roman" w:hAnsi="Arial" w:cs="Arial"/>
          <w:sz w:val="30"/>
          <w:szCs w:val="30"/>
          <w:lang w:val="es-EC" w:eastAsia="es-EC"/>
        </w:rPr>
        <w:t xml:space="preserve"> </w:t>
      </w:r>
      <w:r w:rsidRPr="00966B94">
        <w:rPr>
          <w:rFonts w:ascii="Arial" w:eastAsia="Times New Roman" w:hAnsi="Arial" w:cs="Arial"/>
          <w:sz w:val="30"/>
          <w:szCs w:val="30"/>
          <w:lang w:val="es-EC" w:eastAsia="es-EC"/>
        </w:rPr>
        <w:t>Hidrocarburos del Ecuador EP Petroecuador, posesionó</w:t>
      </w:r>
      <w:r w:rsidRPr="0015113E">
        <w:rPr>
          <w:rFonts w:ascii="Arial" w:eastAsia="Times New Roman" w:hAnsi="Arial" w:cs="Arial"/>
          <w:sz w:val="30"/>
          <w:szCs w:val="30"/>
          <w:lang w:val="es-EC" w:eastAsia="es-EC"/>
        </w:rPr>
        <w:t xml:space="preserve"> a</w:t>
      </w:r>
      <w:r w:rsidR="00A6679A">
        <w:rPr>
          <w:rFonts w:ascii="Arial" w:eastAsia="Times New Roman" w:hAnsi="Arial" w:cs="Arial"/>
          <w:sz w:val="30"/>
          <w:szCs w:val="30"/>
          <w:lang w:val="es-EC" w:eastAsia="es-EC"/>
        </w:rPr>
        <w:t xml:space="preserve"> </w:t>
      </w:r>
      <w:r w:rsidRPr="0015113E">
        <w:rPr>
          <w:rFonts w:ascii="Arial" w:eastAsia="Times New Roman" w:hAnsi="Arial" w:cs="Arial"/>
          <w:sz w:val="30"/>
          <w:szCs w:val="30"/>
          <w:lang w:val="es-EC" w:eastAsia="es-EC"/>
        </w:rPr>
        <w:t xml:space="preserve">Pablo Flores </w:t>
      </w:r>
      <w:r w:rsidRPr="00966B94">
        <w:rPr>
          <w:rFonts w:ascii="Arial" w:eastAsia="Times New Roman" w:hAnsi="Arial" w:cs="Arial"/>
          <w:sz w:val="30"/>
          <w:szCs w:val="30"/>
          <w:lang w:val="es-EC" w:eastAsia="es-EC"/>
        </w:rPr>
        <w:t xml:space="preserve">como Gerente General. </w:t>
      </w:r>
    </w:p>
    <w:p w:rsidR="0015113E" w:rsidRPr="00966B94" w:rsidRDefault="0015113E" w:rsidP="0015113E">
      <w:pPr>
        <w:jc w:val="both"/>
        <w:rPr>
          <w:rFonts w:ascii="Arial" w:eastAsia="Times New Roman" w:hAnsi="Arial" w:cs="Arial"/>
          <w:sz w:val="30"/>
          <w:szCs w:val="30"/>
          <w:lang w:val="es-EC" w:eastAsia="es-EC"/>
        </w:rPr>
      </w:pPr>
    </w:p>
    <w:p w:rsidR="00AE6DBC" w:rsidRDefault="00AE6DBC" w:rsidP="0015113E">
      <w:pPr>
        <w:jc w:val="both"/>
        <w:rPr>
          <w:rFonts w:ascii="Arial" w:eastAsia="Times New Roman" w:hAnsi="Arial" w:cs="Arial"/>
          <w:sz w:val="30"/>
          <w:szCs w:val="30"/>
          <w:lang w:val="es-EC" w:eastAsia="es-EC"/>
        </w:rPr>
      </w:pPr>
      <w:r>
        <w:rPr>
          <w:rFonts w:ascii="Arial" w:eastAsia="Times New Roman" w:hAnsi="Arial" w:cs="Arial"/>
          <w:sz w:val="30"/>
          <w:szCs w:val="30"/>
          <w:lang w:val="es-EC" w:eastAsia="es-EC"/>
        </w:rPr>
        <w:t xml:space="preserve">Pablo Flores acredita 20 años de experiencia profesional en gerencia y gestión de empresas energéticas y de industria extractiva, ha liderado proyectos en Estados Unidos, Canadá, Colombia, Brasil, Argentina, Perú, México y Ecuador. Con grado de Cum Laude obtuvo el Master of Business Administration de la Universidad de Notre Dame, entre otros títulos. </w:t>
      </w:r>
    </w:p>
    <w:p w:rsidR="00AE6DBC" w:rsidRDefault="00AE6DBC" w:rsidP="0015113E">
      <w:pPr>
        <w:jc w:val="both"/>
        <w:rPr>
          <w:rFonts w:ascii="Arial" w:eastAsia="Times New Roman" w:hAnsi="Arial" w:cs="Arial"/>
          <w:sz w:val="30"/>
          <w:szCs w:val="30"/>
          <w:lang w:val="es-EC" w:eastAsia="es-EC"/>
        </w:rPr>
      </w:pPr>
    </w:p>
    <w:p w:rsidR="00A6679A" w:rsidRDefault="00A6679A" w:rsidP="0015113E">
      <w:pPr>
        <w:jc w:val="both"/>
        <w:rPr>
          <w:rFonts w:ascii="Arial" w:eastAsia="Times New Roman" w:hAnsi="Arial" w:cs="Arial"/>
          <w:sz w:val="30"/>
          <w:szCs w:val="30"/>
          <w:lang w:val="es-EC" w:eastAsia="es-EC"/>
        </w:rPr>
      </w:pPr>
    </w:p>
    <w:p w:rsidR="00A6679A" w:rsidRDefault="00A6679A" w:rsidP="0015113E">
      <w:pPr>
        <w:jc w:val="both"/>
        <w:rPr>
          <w:rFonts w:ascii="Arial" w:eastAsia="Times New Roman" w:hAnsi="Arial" w:cs="Arial"/>
          <w:sz w:val="30"/>
          <w:szCs w:val="30"/>
          <w:lang w:val="es-EC" w:eastAsia="es-EC"/>
        </w:rPr>
      </w:pPr>
    </w:p>
    <w:p w:rsidR="00AE6DBC" w:rsidRDefault="00AE6DBC" w:rsidP="0015113E">
      <w:pPr>
        <w:jc w:val="both"/>
        <w:rPr>
          <w:rFonts w:ascii="Arial" w:eastAsia="Times New Roman" w:hAnsi="Arial" w:cs="Arial"/>
          <w:sz w:val="30"/>
          <w:szCs w:val="30"/>
          <w:lang w:val="es-EC" w:eastAsia="es-EC"/>
        </w:rPr>
      </w:pPr>
      <w:r>
        <w:rPr>
          <w:rFonts w:ascii="Arial" w:eastAsia="Times New Roman" w:hAnsi="Arial" w:cs="Arial"/>
          <w:sz w:val="30"/>
          <w:szCs w:val="30"/>
          <w:lang w:val="es-EC" w:eastAsia="es-EC"/>
        </w:rPr>
        <w:t>El nuevo gerente general ha intervenido como negociador con comunidades en zona de influencia de proyectos petroleros, habiéndose destacado, las operaciones a su cargo, por el cumplimiento riguroso de regulaciones ambientales y sociales.</w:t>
      </w:r>
    </w:p>
    <w:p w:rsidR="00AE6DBC" w:rsidRDefault="00AE6DBC" w:rsidP="0015113E">
      <w:pPr>
        <w:jc w:val="both"/>
        <w:rPr>
          <w:rFonts w:ascii="Arial" w:eastAsia="Times New Roman" w:hAnsi="Arial" w:cs="Arial"/>
          <w:sz w:val="30"/>
          <w:szCs w:val="30"/>
          <w:lang w:val="es-EC" w:eastAsia="es-EC"/>
        </w:rPr>
      </w:pPr>
    </w:p>
    <w:p w:rsidR="00AE6DBC" w:rsidRDefault="00A6679A" w:rsidP="0015113E">
      <w:pPr>
        <w:jc w:val="both"/>
        <w:rPr>
          <w:rFonts w:ascii="Arial" w:eastAsia="Times New Roman" w:hAnsi="Arial" w:cs="Arial"/>
          <w:sz w:val="30"/>
          <w:szCs w:val="30"/>
          <w:lang w:val="es-EC" w:eastAsia="es-EC"/>
        </w:rPr>
      </w:pPr>
      <w:r>
        <w:rPr>
          <w:rFonts w:ascii="Arial" w:eastAsia="Times New Roman" w:hAnsi="Arial" w:cs="Arial"/>
          <w:sz w:val="30"/>
          <w:szCs w:val="30"/>
          <w:lang w:val="es-EC" w:eastAsia="es-EC"/>
        </w:rPr>
        <w:t>Pablo</w:t>
      </w:r>
      <w:r w:rsidR="00AE6DBC">
        <w:rPr>
          <w:rFonts w:ascii="Arial" w:eastAsia="Times New Roman" w:hAnsi="Arial" w:cs="Arial"/>
          <w:sz w:val="30"/>
          <w:szCs w:val="30"/>
          <w:lang w:val="es-EC" w:eastAsia="es-EC"/>
        </w:rPr>
        <w:t xml:space="preserve"> Flores cuenta, además, con experiencia en planeamiento estratégico de proyectos, modelos económicos, optimización de costos, así como en administración de procesos de exploración, perforación, producción, transporte y comercialización de hidrocarburos, para empresas internacionales. Actuó como consultor para inversionistas  en materia de energía, específicamente en contratos para exploración y extracción de hidrocarburos.</w:t>
      </w:r>
    </w:p>
    <w:p w:rsidR="00AE6DBC" w:rsidRDefault="00AE6DBC" w:rsidP="0015113E">
      <w:pPr>
        <w:jc w:val="both"/>
        <w:rPr>
          <w:rFonts w:ascii="Arial" w:eastAsia="Times New Roman" w:hAnsi="Arial" w:cs="Arial"/>
          <w:sz w:val="30"/>
          <w:szCs w:val="30"/>
          <w:lang w:val="es-EC" w:eastAsia="es-EC"/>
        </w:rPr>
      </w:pPr>
      <w:r>
        <w:rPr>
          <w:rFonts w:ascii="Arial" w:eastAsia="Times New Roman" w:hAnsi="Arial" w:cs="Arial"/>
          <w:sz w:val="30"/>
          <w:szCs w:val="30"/>
          <w:lang w:val="es-EC" w:eastAsia="es-EC"/>
        </w:rPr>
        <w:t xml:space="preserve"> </w:t>
      </w:r>
    </w:p>
    <w:p w:rsidR="00AE6DBC" w:rsidRDefault="00AE6DBC" w:rsidP="0015113E">
      <w:pPr>
        <w:jc w:val="both"/>
        <w:rPr>
          <w:rFonts w:ascii="Arial" w:eastAsia="Times New Roman" w:hAnsi="Arial" w:cs="Arial"/>
          <w:sz w:val="30"/>
          <w:szCs w:val="30"/>
          <w:lang w:val="es-EC" w:eastAsia="es-EC"/>
        </w:rPr>
      </w:pPr>
    </w:p>
    <w:sectPr w:rsidR="00AE6DBC">
      <w:headerReference w:type="default" r:id="rId7"/>
      <w:footerReference w:type="default" r:id="rId8"/>
      <w:pgSz w:w="11906" w:h="16838"/>
      <w:pgMar w:top="1800" w:right="1134" w:bottom="1134" w:left="108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63B" w:rsidRDefault="0069763B">
      <w:r>
        <w:separator/>
      </w:r>
    </w:p>
  </w:endnote>
  <w:endnote w:type="continuationSeparator" w:id="0">
    <w:p w:rsidR="0069763B" w:rsidRDefault="0069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EE5" w:rsidRDefault="007A469F">
    <w:pPr>
      <w:pStyle w:val="Cabeceraypie"/>
      <w:tabs>
        <w:tab w:val="clear" w:pos="9020"/>
        <w:tab w:val="center" w:pos="4846"/>
        <w:tab w:val="right" w:pos="9692"/>
      </w:tabs>
    </w:pPr>
    <w:r>
      <w:rPr>
        <w:noProof/>
      </w:rPr>
      <w:drawing>
        <wp:inline distT="0" distB="0" distL="0" distR="0" wp14:anchorId="43E493C7" wp14:editId="3306123C">
          <wp:extent cx="6154257" cy="418861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257" cy="4188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63B" w:rsidRDefault="0069763B">
      <w:r>
        <w:separator/>
      </w:r>
    </w:p>
  </w:footnote>
  <w:footnote w:type="continuationSeparator" w:id="0">
    <w:p w:rsidR="0069763B" w:rsidRDefault="00697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EE5" w:rsidRDefault="007A469F">
    <w:pPr>
      <w:pStyle w:val="Cabeceraypie"/>
      <w:tabs>
        <w:tab w:val="clear" w:pos="9020"/>
        <w:tab w:val="center" w:pos="4846"/>
        <w:tab w:val="right" w:pos="9692"/>
      </w:tabs>
    </w:pPr>
    <w:r>
      <w:rPr>
        <w:noProof/>
      </w:rPr>
      <w:drawing>
        <wp:inline distT="0" distB="0" distL="0" distR="0" wp14:anchorId="30023C3B" wp14:editId="60CD6D3C">
          <wp:extent cx="6154257" cy="61514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257" cy="615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E5"/>
    <w:rsid w:val="000070BF"/>
    <w:rsid w:val="001050FD"/>
    <w:rsid w:val="0014101A"/>
    <w:rsid w:val="0015113E"/>
    <w:rsid w:val="00286DB5"/>
    <w:rsid w:val="00300EA6"/>
    <w:rsid w:val="0032181B"/>
    <w:rsid w:val="0034136C"/>
    <w:rsid w:val="00390C81"/>
    <w:rsid w:val="00490EE5"/>
    <w:rsid w:val="005A1F36"/>
    <w:rsid w:val="0069763B"/>
    <w:rsid w:val="00772B3A"/>
    <w:rsid w:val="007A469F"/>
    <w:rsid w:val="007A6522"/>
    <w:rsid w:val="00985DA3"/>
    <w:rsid w:val="00A1493C"/>
    <w:rsid w:val="00A6679A"/>
    <w:rsid w:val="00AE6DBC"/>
    <w:rsid w:val="00B60DB7"/>
    <w:rsid w:val="00F2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1A05D76-87AC-4F46-8258-8B783F8C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C" w:eastAsia="es-EC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</w:rPr>
  </w:style>
  <w:style w:type="paragraph" w:customStyle="1" w:styleId="Poromisin">
    <w:name w:val="Por omisión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Ninguno">
    <w:name w:val="Ninguno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49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93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 PETROECUADOR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 P. Rocha M.</dc:creator>
  <cp:lastModifiedBy>Microsoft Office User</cp:lastModifiedBy>
  <cp:revision>2</cp:revision>
  <dcterms:created xsi:type="dcterms:W3CDTF">2018-08-17T16:09:00Z</dcterms:created>
  <dcterms:modified xsi:type="dcterms:W3CDTF">2018-08-17T16:09:00Z</dcterms:modified>
</cp:coreProperties>
</file>