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B236B" w14:textId="0E742B1A" w:rsidR="00AA7C9D" w:rsidRPr="00D72EB9" w:rsidRDefault="00AA7C9D" w:rsidP="00202F2E">
      <w:pPr>
        <w:autoSpaceDE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D72EB9">
        <w:rPr>
          <w:rFonts w:ascii="Arial" w:hAnsi="Arial" w:cs="Arial"/>
          <w:b/>
          <w:bCs/>
        </w:rPr>
        <w:t xml:space="preserve">ACUERDO DE CONFIDENCIALIDAD DE LA INFORMACIÓN PARA LOS </w:t>
      </w:r>
      <w:r w:rsidR="00B57FB1">
        <w:rPr>
          <w:rFonts w:ascii="Arial" w:hAnsi="Arial" w:cs="Arial"/>
          <w:b/>
          <w:bCs/>
        </w:rPr>
        <w:t>TRABAJADORES O FUNCIONARIOS</w:t>
      </w:r>
      <w:r w:rsidR="00B57FB1" w:rsidRPr="00D72EB9">
        <w:rPr>
          <w:rFonts w:ascii="Arial" w:hAnsi="Arial" w:cs="Arial"/>
          <w:b/>
          <w:bCs/>
        </w:rPr>
        <w:t xml:space="preserve"> </w:t>
      </w:r>
      <w:r w:rsidRPr="00D72EB9">
        <w:rPr>
          <w:rFonts w:ascii="Arial" w:hAnsi="Arial" w:cs="Arial"/>
          <w:b/>
          <w:bCs/>
        </w:rPr>
        <w:t xml:space="preserve">DE </w:t>
      </w:r>
      <w:r w:rsidRPr="00D72EB9">
        <w:rPr>
          <w:rFonts w:ascii="Arial" w:hAnsi="Arial" w:cs="Arial"/>
          <w:b/>
          <w:color w:val="000000"/>
          <w:lang w:eastAsia="es-EC"/>
        </w:rPr>
        <w:t>LA EMPRESA DE HIDROCARBUROS DEL ECUADOR EP PETROECUADOR</w:t>
      </w:r>
    </w:p>
    <w:p w14:paraId="181ACA6B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D418CD" w14:textId="19A630E1" w:rsidR="00AA7C9D" w:rsidRPr="00D72EB9" w:rsidRDefault="006751E3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color w:val="000000"/>
          <w:lang w:val="es-CO"/>
        </w:rPr>
        <w:t xml:space="preserve">El presente Acuerdo de </w:t>
      </w:r>
      <w:r w:rsidR="00B57FB1">
        <w:rPr>
          <w:rFonts w:ascii="Arial" w:hAnsi="Arial" w:cs="Arial"/>
          <w:color w:val="000000"/>
          <w:lang w:val="es-CO"/>
        </w:rPr>
        <w:t>C</w:t>
      </w:r>
      <w:r w:rsidRPr="00D72EB9">
        <w:rPr>
          <w:rFonts w:ascii="Arial" w:hAnsi="Arial" w:cs="Arial"/>
          <w:color w:val="000000"/>
          <w:lang w:val="es-CO"/>
        </w:rPr>
        <w:t xml:space="preserve">onfidencialidad es aceptado y suscrito por </w:t>
      </w:r>
      <w:r w:rsidRPr="00D72EB9">
        <w:rPr>
          <w:rFonts w:ascii="Arial" w:hAnsi="Arial" w:cs="Arial"/>
          <w:b/>
          <w:color w:val="000000"/>
          <w:lang w:val="es-CO"/>
        </w:rPr>
        <w:t>&lt;NOMBRE DEL TRABAJADOR O PERSONA DE LIBRE NOMBRAMIENTO Y REMOCIÓN&gt;</w:t>
      </w:r>
      <w:r w:rsidRPr="00D72EB9">
        <w:rPr>
          <w:rFonts w:ascii="Arial" w:hAnsi="Arial" w:cs="Arial"/>
          <w:color w:val="000000"/>
          <w:lang w:val="es-CO"/>
        </w:rPr>
        <w:t xml:space="preserve">, identificado(a) con la cédula de ciudadanía </w:t>
      </w:r>
      <w:r w:rsidRPr="00D72EB9">
        <w:rPr>
          <w:rFonts w:ascii="Arial" w:hAnsi="Arial" w:cs="Arial"/>
          <w:b/>
          <w:color w:val="000000"/>
          <w:lang w:val="es-CO"/>
        </w:rPr>
        <w:t xml:space="preserve">&lt;########## &gt;, </w:t>
      </w:r>
      <w:r w:rsidR="00AA7C9D" w:rsidRPr="00D72EB9">
        <w:rPr>
          <w:rFonts w:ascii="Arial" w:hAnsi="Arial" w:cs="Arial"/>
        </w:rPr>
        <w:t xml:space="preserve"> que en adelante y para los efectos jurídicos del presente instrumento se denominará </w:t>
      </w:r>
      <w:r w:rsidR="00AA7C9D" w:rsidRPr="00811C17">
        <w:rPr>
          <w:rFonts w:ascii="Arial" w:hAnsi="Arial" w:cs="Arial"/>
          <w:b/>
        </w:rPr>
        <w:t>“</w:t>
      </w:r>
      <w:r w:rsidR="00C55308" w:rsidRPr="00811C17">
        <w:rPr>
          <w:rFonts w:ascii="Arial" w:hAnsi="Arial" w:cs="Arial"/>
          <w:b/>
        </w:rPr>
        <w:t>&lt;</w:t>
      </w:r>
      <w:r w:rsidR="00AA7C9D" w:rsidRPr="00811C17">
        <w:rPr>
          <w:rFonts w:ascii="Arial" w:hAnsi="Arial" w:cs="Arial"/>
          <w:b/>
        </w:rPr>
        <w:t xml:space="preserve">EL </w:t>
      </w:r>
      <w:r w:rsidRPr="00811C17">
        <w:rPr>
          <w:rFonts w:ascii="Arial" w:hAnsi="Arial" w:cs="Arial"/>
          <w:b/>
        </w:rPr>
        <w:t>TRABAJADOR</w:t>
      </w:r>
      <w:r w:rsidR="00C55308" w:rsidRPr="00811C17">
        <w:rPr>
          <w:rFonts w:ascii="Arial" w:hAnsi="Arial" w:cs="Arial"/>
          <w:b/>
        </w:rPr>
        <w:t>/EL</w:t>
      </w:r>
      <w:r w:rsidR="00C55308">
        <w:rPr>
          <w:rFonts w:ascii="Arial" w:hAnsi="Arial" w:cs="Arial"/>
          <w:b/>
        </w:rPr>
        <w:t xml:space="preserve"> </w:t>
      </w:r>
      <w:r w:rsidR="00C55308" w:rsidRPr="00811C17">
        <w:rPr>
          <w:rFonts w:ascii="Arial" w:hAnsi="Arial" w:cs="Arial"/>
          <w:b/>
        </w:rPr>
        <w:t>FUNCIONARIO&gt;</w:t>
      </w:r>
      <w:r w:rsidR="00AA7C9D" w:rsidRPr="00D72EB9">
        <w:rPr>
          <w:rFonts w:ascii="Arial" w:hAnsi="Arial" w:cs="Arial"/>
        </w:rPr>
        <w:t xml:space="preserve">” de la </w:t>
      </w:r>
      <w:r w:rsidR="00AA7C9D" w:rsidRPr="00D72EB9">
        <w:rPr>
          <w:rFonts w:ascii="Arial" w:hAnsi="Arial" w:cs="Arial"/>
          <w:color w:val="000000"/>
          <w:lang w:eastAsia="es-EC"/>
        </w:rPr>
        <w:t>Empresa de Hidrocarburos del Ecuador EP PETROECUADOR</w:t>
      </w:r>
      <w:r w:rsidRPr="00D72EB9">
        <w:rPr>
          <w:rFonts w:ascii="Arial" w:hAnsi="Arial" w:cs="Arial"/>
        </w:rPr>
        <w:t xml:space="preserve">; quien, </w:t>
      </w:r>
      <w:r w:rsidR="00AA7C9D" w:rsidRPr="00D72EB9">
        <w:rPr>
          <w:rFonts w:ascii="Arial" w:hAnsi="Arial" w:cs="Arial"/>
        </w:rPr>
        <w:t>de manera libre y voluntaria, y en el uso de sus capacidades, suscribe el presente Acuerdo de Confidencialidad, al tenor de las siguientes cláusulas:</w:t>
      </w:r>
    </w:p>
    <w:p w14:paraId="21C85793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DD479D9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2EB9">
        <w:rPr>
          <w:rFonts w:ascii="Arial" w:hAnsi="Arial" w:cs="Arial"/>
          <w:b/>
          <w:bCs/>
        </w:rPr>
        <w:t>CLÁUSULA PRIMERA. - ANTECEDENTES:</w:t>
      </w:r>
    </w:p>
    <w:p w14:paraId="7B532C55" w14:textId="77777777" w:rsidR="006751E3" w:rsidRPr="00D72EB9" w:rsidRDefault="006751E3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72A361" w14:textId="1F0F1796" w:rsidR="00AA7C9D" w:rsidRPr="00202F2E" w:rsidRDefault="00AA7C9D" w:rsidP="00202F2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202F2E">
        <w:rPr>
          <w:rFonts w:ascii="Arial" w:hAnsi="Arial" w:cs="Arial"/>
          <w:b/>
        </w:rPr>
        <w:t xml:space="preserve">Constitución de la República del Ecuador: </w:t>
      </w:r>
    </w:p>
    <w:p w14:paraId="17F28F4A" w14:textId="77777777" w:rsidR="00AA7C9D" w:rsidRPr="00D72EB9" w:rsidRDefault="00AA7C9D" w:rsidP="00202F2E">
      <w:pPr>
        <w:autoSpaceDE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4F6FD58F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i/>
          <w:iCs/>
        </w:rPr>
        <w:t>“</w:t>
      </w:r>
      <w:r w:rsidRPr="00202F2E">
        <w:rPr>
          <w:rFonts w:ascii="Arial" w:hAnsi="Arial" w:cs="Arial"/>
          <w:i/>
        </w:rPr>
        <w:t>Art. 66.-</w:t>
      </w:r>
      <w:r w:rsidRPr="00D72EB9">
        <w:rPr>
          <w:rFonts w:ascii="Arial" w:hAnsi="Arial" w:cs="Arial"/>
          <w:i/>
        </w:rPr>
        <w:t xml:space="preserve"> Se reconoce y garantizará a las personas: (…) </w:t>
      </w:r>
    </w:p>
    <w:p w14:paraId="1060BA53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</w:p>
    <w:p w14:paraId="69D8C0CA" w14:textId="17ADF691" w:rsidR="00AA7C9D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r w:rsidRPr="00D72EB9">
        <w:rPr>
          <w:rFonts w:ascii="Arial" w:hAnsi="Arial" w:cs="Arial"/>
          <w:i/>
        </w:rPr>
        <w:t>19. El derecho a la protección de datos de carácter personal, que incluye el acceso y la decisión sobre información y datos de este carácter, así como su correspondiente protección. La recolección, archivo, procesamiento, distribución o difusión de estos datos o información requerirán la autorización del titular o el mandato de la Ley</w:t>
      </w:r>
      <w:r w:rsidR="001818DD">
        <w:rPr>
          <w:rFonts w:ascii="Arial" w:hAnsi="Arial" w:cs="Arial"/>
          <w:i/>
        </w:rPr>
        <w:t>.</w:t>
      </w:r>
      <w:r w:rsidR="00202F2E">
        <w:rPr>
          <w:rFonts w:ascii="Arial" w:hAnsi="Arial" w:cs="Arial"/>
          <w:i/>
        </w:rPr>
        <w:t>”</w:t>
      </w:r>
    </w:p>
    <w:p w14:paraId="59178AE7" w14:textId="77777777" w:rsidR="00202F2E" w:rsidRPr="00D72EB9" w:rsidRDefault="00202F2E" w:rsidP="00202F2E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27002AF8" w14:textId="2CD99CA7" w:rsidR="005E45E1" w:rsidRDefault="00202F2E" w:rsidP="00202F2E">
      <w:pPr>
        <w:autoSpaceDE w:val="0"/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  <w:r>
        <w:rPr>
          <w:rFonts w:ascii="Arial" w:hAnsi="Arial" w:cs="Arial"/>
          <w:b/>
          <w:i/>
          <w:color w:val="000000"/>
          <w:lang w:eastAsia="es-EC"/>
        </w:rPr>
        <w:t>“</w:t>
      </w:r>
      <w:r w:rsidR="005E45E1" w:rsidRPr="00202F2E">
        <w:rPr>
          <w:rFonts w:ascii="Arial" w:hAnsi="Arial" w:cs="Arial"/>
          <w:i/>
          <w:color w:val="000000"/>
          <w:lang w:eastAsia="es-EC"/>
        </w:rPr>
        <w:t>Art. 233.-</w:t>
      </w:r>
      <w:r w:rsidR="005E45E1" w:rsidRPr="00D72EB9">
        <w:rPr>
          <w:rFonts w:ascii="Arial" w:hAnsi="Arial" w:cs="Arial"/>
          <w:i/>
          <w:color w:val="000000"/>
          <w:lang w:eastAsia="es-EC"/>
        </w:rPr>
        <w:t xml:space="preserve"> Ninguna servidora ni servidor público estará exento de responsabilidades por los actos realizados en el ejercicio de sus funciones, o por sus omisiones, y serán responsables administrativa, civil y penalmente por el manejo y administración de fondos, bienes o recursos públicos</w:t>
      </w:r>
      <w:r w:rsidR="001818DD">
        <w:rPr>
          <w:rFonts w:ascii="Arial" w:hAnsi="Arial" w:cs="Arial"/>
          <w:i/>
          <w:color w:val="000000"/>
          <w:lang w:eastAsia="es-EC"/>
        </w:rPr>
        <w:t>.</w:t>
      </w:r>
      <w:r w:rsidR="00E73235" w:rsidRPr="00D72EB9">
        <w:rPr>
          <w:rFonts w:ascii="Arial" w:hAnsi="Arial" w:cs="Arial"/>
          <w:i/>
          <w:color w:val="000000"/>
          <w:lang w:eastAsia="es-EC"/>
        </w:rPr>
        <w:t xml:space="preserve"> </w:t>
      </w:r>
      <w:r w:rsidR="005E45E1" w:rsidRPr="00D72EB9">
        <w:rPr>
          <w:rFonts w:ascii="Arial" w:hAnsi="Arial" w:cs="Arial"/>
          <w:i/>
          <w:color w:val="000000"/>
          <w:lang w:eastAsia="es-EC"/>
        </w:rPr>
        <w:t>(…)</w:t>
      </w:r>
      <w:r>
        <w:rPr>
          <w:rFonts w:ascii="Arial" w:hAnsi="Arial" w:cs="Arial"/>
          <w:i/>
          <w:color w:val="000000"/>
          <w:lang w:eastAsia="es-EC"/>
        </w:rPr>
        <w:t>”</w:t>
      </w:r>
    </w:p>
    <w:p w14:paraId="406A4C0F" w14:textId="77777777" w:rsidR="00202F2E" w:rsidRPr="00D72EB9" w:rsidRDefault="00202F2E" w:rsidP="00202F2E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lang w:eastAsia="es-EC"/>
        </w:rPr>
      </w:pPr>
    </w:p>
    <w:p w14:paraId="606C3DF5" w14:textId="77777777" w:rsidR="00AA7C9D" w:rsidRPr="00202F2E" w:rsidRDefault="00AA7C9D" w:rsidP="00202F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i/>
        </w:rPr>
      </w:pPr>
      <w:r w:rsidRPr="00202F2E">
        <w:rPr>
          <w:rFonts w:ascii="Arial" w:hAnsi="Arial" w:cs="Arial"/>
          <w:b/>
          <w:color w:val="000000"/>
          <w:lang w:eastAsia="es-EC"/>
        </w:rPr>
        <w:t>Ley Orgánica de Empresas Públicas:</w:t>
      </w:r>
    </w:p>
    <w:p w14:paraId="34BB16F8" w14:textId="77777777" w:rsidR="00202F2E" w:rsidRDefault="00202F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1AF7379C" w14:textId="721318FE" w:rsidR="00FB0739" w:rsidRDefault="00AA7C9D" w:rsidP="00202F2E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  <w:r w:rsidRPr="00D72EB9">
        <w:rPr>
          <w:rFonts w:ascii="Arial" w:hAnsi="Arial" w:cs="Arial"/>
          <w:i/>
          <w:color w:val="000000"/>
          <w:lang w:eastAsia="es-EC"/>
        </w:rPr>
        <w:t>“</w:t>
      </w:r>
      <w:r w:rsidR="00FB0739" w:rsidRPr="00811C17">
        <w:rPr>
          <w:rFonts w:ascii="Arial" w:hAnsi="Arial" w:cs="Arial"/>
          <w:i/>
          <w:color w:val="000000"/>
          <w:lang w:eastAsia="es-EC"/>
        </w:rPr>
        <w:t>Art. 20.-</w:t>
      </w:r>
      <w:r w:rsidR="00FB0739">
        <w:rPr>
          <w:rFonts w:ascii="Arial" w:hAnsi="Arial" w:cs="Arial"/>
          <w:color w:val="000000"/>
          <w:lang w:eastAsia="es-EC"/>
        </w:rPr>
        <w:t xml:space="preserve"> </w:t>
      </w:r>
      <w:r w:rsidR="00FB0739" w:rsidRPr="00FB0739">
        <w:rPr>
          <w:rFonts w:ascii="Arial" w:hAnsi="Arial" w:cs="Arial"/>
          <w:i/>
          <w:color w:val="000000"/>
          <w:lang w:eastAsia="es-EC"/>
        </w:rPr>
        <w:t>Los sistemas de administración del talento humano que desarrollen las empresas públicas estarán basados en los siguientes principios:</w:t>
      </w:r>
      <w:r w:rsidR="00FB0739">
        <w:rPr>
          <w:rFonts w:ascii="Arial" w:hAnsi="Arial" w:cs="Arial"/>
          <w:i/>
          <w:color w:val="000000"/>
          <w:lang w:eastAsia="es-EC"/>
        </w:rPr>
        <w:t xml:space="preserve"> (…)</w:t>
      </w:r>
    </w:p>
    <w:p w14:paraId="6256859F" w14:textId="77777777" w:rsidR="00FB0739" w:rsidRDefault="00FB0739" w:rsidP="00202F2E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</w:p>
    <w:p w14:paraId="3391B81F" w14:textId="5B0E6EDE" w:rsidR="00AA7C9D" w:rsidRPr="00D72EB9" w:rsidRDefault="00FB0739" w:rsidP="00202F2E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  <w:r>
        <w:rPr>
          <w:rFonts w:ascii="Arial" w:hAnsi="Arial" w:cs="Arial"/>
          <w:i/>
          <w:color w:val="000000"/>
          <w:lang w:eastAsia="es-EC"/>
        </w:rPr>
        <w:t xml:space="preserve">6. </w:t>
      </w:r>
      <w:r w:rsidR="00AA7C9D" w:rsidRPr="00D72EB9">
        <w:rPr>
          <w:rFonts w:ascii="Arial" w:hAnsi="Arial" w:cs="Arial"/>
          <w:i/>
          <w:color w:val="000000"/>
          <w:lang w:eastAsia="es-EC"/>
        </w:rPr>
        <w:t>Confidencialidad en la información comercial, empresarial y en general, aquella información, considerada por el Directorio de la empresa pública como estratégica y sensible a los intereses de ésta, desde el punto de vista tecnológico, comercial y de mercado, la misma que goza de la protección del régimen de propiedad intelectual e industrial, de acuerdo a los instrumentos internacionales y la Ley de Propiedad Intelectual, con el fin de precautelar la posición de las empresas en el mercado”</w:t>
      </w:r>
    </w:p>
    <w:p w14:paraId="7851481D" w14:textId="77777777" w:rsidR="00AA7C9D" w:rsidRPr="00D72EB9" w:rsidRDefault="00AA7C9D" w:rsidP="00202F2E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6C3A337E" w14:textId="6D0BB441" w:rsidR="00AA7C9D" w:rsidRPr="00202F2E" w:rsidRDefault="00AA7C9D" w:rsidP="00202F2E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202F2E">
        <w:rPr>
          <w:rFonts w:ascii="Arial" w:hAnsi="Arial" w:cs="Arial"/>
          <w:b/>
        </w:rPr>
        <w:t xml:space="preserve">Código </w:t>
      </w:r>
      <w:r w:rsidR="006751E3" w:rsidRPr="00202F2E">
        <w:rPr>
          <w:rFonts w:ascii="Arial" w:hAnsi="Arial" w:cs="Arial"/>
          <w:b/>
        </w:rPr>
        <w:t xml:space="preserve">Orgánico </w:t>
      </w:r>
      <w:r w:rsidRPr="00202F2E">
        <w:rPr>
          <w:rFonts w:ascii="Arial" w:hAnsi="Arial" w:cs="Arial"/>
          <w:b/>
        </w:rPr>
        <w:t>Integral Penal:</w:t>
      </w:r>
    </w:p>
    <w:p w14:paraId="0FD66B01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FD3AD27" w14:textId="0DDF4B22" w:rsidR="00AA7C9D" w:rsidRPr="00D72EB9" w:rsidRDefault="00AA7C9D" w:rsidP="00202F2E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  <w:r w:rsidRPr="00D72EB9">
        <w:rPr>
          <w:rFonts w:ascii="Arial" w:hAnsi="Arial" w:cs="Arial"/>
          <w:i/>
          <w:lang w:eastAsia="es-ES"/>
        </w:rPr>
        <w:t xml:space="preserve">“Art. 179.- Revelación de </w:t>
      </w:r>
      <w:r w:rsidR="00D31DD8" w:rsidRPr="00D72EB9">
        <w:rPr>
          <w:rFonts w:ascii="Arial" w:hAnsi="Arial" w:cs="Arial"/>
          <w:i/>
          <w:lang w:eastAsia="es-ES"/>
        </w:rPr>
        <w:t>secreto. -</w:t>
      </w:r>
      <w:r w:rsidRPr="00D72EB9">
        <w:rPr>
          <w:rFonts w:ascii="Arial" w:hAnsi="Arial" w:cs="Arial"/>
          <w:i/>
          <w:lang w:eastAsia="es-ES"/>
        </w:rPr>
        <w:t xml:space="preserve"> La persona </w:t>
      </w:r>
      <w:r w:rsidR="00D31DD8" w:rsidRPr="00D72EB9">
        <w:rPr>
          <w:rFonts w:ascii="Arial" w:hAnsi="Arial" w:cs="Arial"/>
          <w:i/>
          <w:lang w:eastAsia="es-ES"/>
        </w:rPr>
        <w:t>que</w:t>
      </w:r>
      <w:r w:rsidRPr="00D72EB9">
        <w:rPr>
          <w:rFonts w:ascii="Arial" w:hAnsi="Arial" w:cs="Arial"/>
          <w:i/>
          <w:lang w:eastAsia="es-ES"/>
        </w:rPr>
        <w:t xml:space="preserve"> teniendo conocimiento por razón de su estado u oficio, empleo, profesión o arte, de un secreto cuya divulgación </w:t>
      </w:r>
      <w:r w:rsidR="002211B0">
        <w:rPr>
          <w:rFonts w:ascii="Arial" w:hAnsi="Arial" w:cs="Arial"/>
          <w:i/>
          <w:lang w:eastAsia="es-ES"/>
        </w:rPr>
        <w:t>cause</w:t>
      </w:r>
      <w:r w:rsidRPr="00D72EB9">
        <w:rPr>
          <w:rFonts w:ascii="Arial" w:hAnsi="Arial" w:cs="Arial"/>
          <w:i/>
          <w:lang w:eastAsia="es-ES"/>
        </w:rPr>
        <w:t xml:space="preserve"> daño a otra persona y lo revele, será sancionada con pena privativa de libertad de seis meses a un año</w:t>
      </w:r>
      <w:r w:rsidR="002211B0">
        <w:rPr>
          <w:rFonts w:ascii="Arial" w:hAnsi="Arial" w:cs="Arial"/>
          <w:i/>
          <w:lang w:eastAsia="es-ES"/>
        </w:rPr>
        <w:t>. (…)</w:t>
      </w:r>
      <w:r w:rsidRPr="00D72EB9">
        <w:rPr>
          <w:rFonts w:ascii="Arial" w:hAnsi="Arial" w:cs="Arial"/>
          <w:i/>
          <w:lang w:eastAsia="es-ES"/>
        </w:rPr>
        <w:t>”.</w:t>
      </w:r>
    </w:p>
    <w:p w14:paraId="66A675F3" w14:textId="77777777" w:rsidR="00AA7C9D" w:rsidRPr="00D72EB9" w:rsidRDefault="00AA7C9D" w:rsidP="00202F2E">
      <w:pPr>
        <w:spacing w:after="0" w:line="240" w:lineRule="auto"/>
        <w:ind w:left="360"/>
        <w:jc w:val="both"/>
        <w:rPr>
          <w:rFonts w:ascii="Arial" w:hAnsi="Arial" w:cs="Arial"/>
          <w:i/>
          <w:lang w:eastAsia="es-ES"/>
        </w:rPr>
      </w:pPr>
    </w:p>
    <w:p w14:paraId="3AED32A5" w14:textId="4C95FA6E" w:rsidR="00AA7C9D" w:rsidRPr="00202F2E" w:rsidRDefault="00AA7C9D" w:rsidP="00202F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lang w:eastAsia="es-EC"/>
        </w:rPr>
      </w:pPr>
      <w:r w:rsidRPr="00202F2E">
        <w:rPr>
          <w:rFonts w:ascii="Arial" w:hAnsi="Arial" w:cs="Arial"/>
          <w:b/>
          <w:color w:val="000000"/>
          <w:lang w:eastAsia="es-EC"/>
        </w:rPr>
        <w:t>Normativa Interna de Talento Humano, de la Empresa de Hidrocarburos del Ecuador EP PETROECUADOR:</w:t>
      </w:r>
    </w:p>
    <w:p w14:paraId="38BCAD4C" w14:textId="77777777" w:rsidR="00AA7C9D" w:rsidRPr="00D72EB9" w:rsidRDefault="00AA7C9D" w:rsidP="00202F2E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000000"/>
          <w:lang w:eastAsia="es-EC"/>
        </w:rPr>
      </w:pPr>
    </w:p>
    <w:p w14:paraId="0D4B8343" w14:textId="4836FB88" w:rsidR="002211B0" w:rsidRDefault="00667C0E" w:rsidP="00202F2E">
      <w:pPr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es-EC"/>
        </w:rPr>
      </w:pPr>
      <w:r w:rsidRPr="00811C17">
        <w:rPr>
          <w:rFonts w:ascii="Arial" w:hAnsi="Arial" w:cs="Arial"/>
          <w:b/>
          <w:i/>
          <w:color w:val="000000"/>
          <w:lang w:eastAsia="es-EC"/>
        </w:rPr>
        <w:t>“</w:t>
      </w:r>
      <w:r w:rsidR="00AA7C9D" w:rsidRPr="00811C17">
        <w:rPr>
          <w:rFonts w:ascii="Arial" w:hAnsi="Arial" w:cs="Arial"/>
          <w:b/>
          <w:bCs/>
          <w:i/>
          <w:iCs/>
          <w:color w:val="000000"/>
          <w:lang w:eastAsia="es-EC"/>
        </w:rPr>
        <w:t>Artículo 97.- Confidencialidad y Resguardo.-</w:t>
      </w:r>
      <w:r w:rsidR="002211B0">
        <w:rPr>
          <w:rFonts w:ascii="Arial" w:hAnsi="Arial" w:cs="Arial"/>
          <w:bCs/>
          <w:i/>
          <w:iCs/>
          <w:color w:val="000000"/>
          <w:lang w:eastAsia="es-EC"/>
        </w:rPr>
        <w:t xml:space="preserve"> </w:t>
      </w:r>
      <w:r w:rsidR="00AA7C9D" w:rsidRPr="00D72EB9">
        <w:rPr>
          <w:rFonts w:ascii="Arial" w:hAnsi="Arial" w:cs="Arial"/>
          <w:i/>
          <w:iCs/>
          <w:color w:val="000000"/>
          <w:lang w:eastAsia="es-EC"/>
        </w:rPr>
        <w:t xml:space="preserve">Los servidores públicos deben tener presente que los documentos, tales como: informes, cartas, reportes, estadísticas, registros, </w:t>
      </w:r>
      <w:r w:rsidR="00AA7C9D" w:rsidRPr="00D72EB9">
        <w:rPr>
          <w:rFonts w:ascii="Arial" w:hAnsi="Arial" w:cs="Arial"/>
          <w:i/>
          <w:iCs/>
          <w:color w:val="000000"/>
          <w:lang w:eastAsia="es-EC"/>
        </w:rPr>
        <w:lastRenderedPageBreak/>
        <w:t>procedimientos, roles de pago, expedientes personales de los Servidores Públicos, u otros; así como los valores en forma de: efectivo, divisas, cheques, letras de cambio, cartas de crédito, pólizas, entre otros, manejados por ellos, son intereses propios de la Empresa y de terceras personas, confiados a su pericia y diligencia. Por tanto, se establece como exigencia básica para todos los Servidores Públicos de la Empresa la reserva, confidencialidad, adecuado resguardo y uso de todos los documentos y valores confiados a ellos.</w:t>
      </w:r>
    </w:p>
    <w:p w14:paraId="01D15970" w14:textId="77777777" w:rsidR="002211B0" w:rsidRPr="009B0A2C" w:rsidRDefault="002211B0" w:rsidP="00202F2E">
      <w:pPr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es-EC"/>
        </w:rPr>
      </w:pPr>
    </w:p>
    <w:p w14:paraId="60DF451E" w14:textId="77777777" w:rsidR="002211B0" w:rsidRPr="00811C17" w:rsidRDefault="002211B0" w:rsidP="002211B0">
      <w:pPr>
        <w:pStyle w:val="Default"/>
        <w:rPr>
          <w:i/>
          <w:sz w:val="22"/>
          <w:szCs w:val="22"/>
        </w:rPr>
      </w:pPr>
      <w:r w:rsidRPr="00811C17">
        <w:rPr>
          <w:i/>
          <w:sz w:val="22"/>
          <w:szCs w:val="22"/>
        </w:rPr>
        <w:t xml:space="preserve">Los servidores públicos de la Empresa, no pueden efectuar declaraciones a los medios de comunicación o publicar en Internet, asuntos inherentes a las actividades de la misma, sin contar con la respectiva autorización por escrito del Gerente General. </w:t>
      </w:r>
    </w:p>
    <w:p w14:paraId="7D5F7EC9" w14:textId="77777777" w:rsidR="002211B0" w:rsidRPr="00811C17" w:rsidRDefault="002211B0" w:rsidP="00811C17">
      <w:pPr>
        <w:pStyle w:val="Default"/>
        <w:rPr>
          <w:i/>
          <w:sz w:val="22"/>
          <w:szCs w:val="22"/>
        </w:rPr>
      </w:pPr>
    </w:p>
    <w:p w14:paraId="39510FC8" w14:textId="766A2D47" w:rsidR="00AA7C9D" w:rsidRPr="00811C17" w:rsidRDefault="002211B0" w:rsidP="00811C17">
      <w:pPr>
        <w:pStyle w:val="Default"/>
        <w:rPr>
          <w:i/>
          <w:sz w:val="22"/>
          <w:szCs w:val="22"/>
        </w:rPr>
      </w:pPr>
      <w:r w:rsidRPr="00811C17">
        <w:rPr>
          <w:i/>
          <w:sz w:val="22"/>
          <w:szCs w:val="22"/>
        </w:rPr>
        <w:t>La transgresión a las disposiciones del presente artículo pueden ser sancionadas como falta disciplinaria grave y constituir causal suficiente para dar por terminada la relación laboral de un servidor público.</w:t>
      </w:r>
      <w:r w:rsidR="00667C0E" w:rsidRPr="00D72EB9">
        <w:rPr>
          <w:i/>
        </w:rPr>
        <w:t>”</w:t>
      </w:r>
    </w:p>
    <w:p w14:paraId="75D736F5" w14:textId="77777777" w:rsidR="00AA7C9D" w:rsidRPr="00D72EB9" w:rsidRDefault="00AA7C9D" w:rsidP="00202F2E">
      <w:pPr>
        <w:spacing w:after="0" w:line="240" w:lineRule="auto"/>
        <w:jc w:val="both"/>
        <w:rPr>
          <w:rFonts w:ascii="Arial" w:hAnsi="Arial" w:cs="Arial"/>
          <w:iCs/>
          <w:color w:val="000000"/>
          <w:lang w:eastAsia="es-EC"/>
        </w:rPr>
      </w:pPr>
    </w:p>
    <w:p w14:paraId="5C6443E5" w14:textId="2A3D9917" w:rsidR="00AA7C9D" w:rsidRPr="00202F2E" w:rsidRDefault="00AA7C9D" w:rsidP="00202F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/>
          <w:lang w:eastAsia="es-EC"/>
        </w:rPr>
      </w:pPr>
      <w:r w:rsidRPr="00202F2E">
        <w:rPr>
          <w:rFonts w:ascii="Arial" w:hAnsi="Arial" w:cs="Arial"/>
          <w:b/>
          <w:color w:val="000000"/>
          <w:lang w:eastAsia="es-EC"/>
        </w:rPr>
        <w:t xml:space="preserve">Reglamento Interno </w:t>
      </w:r>
      <w:r w:rsidR="00202F2E">
        <w:rPr>
          <w:rFonts w:ascii="Arial" w:hAnsi="Arial" w:cs="Arial"/>
          <w:b/>
          <w:color w:val="000000"/>
          <w:lang w:eastAsia="es-EC"/>
        </w:rPr>
        <w:t xml:space="preserve">de Trabajo </w:t>
      </w:r>
      <w:r w:rsidRPr="00202F2E">
        <w:rPr>
          <w:rFonts w:ascii="Arial" w:hAnsi="Arial" w:cs="Arial"/>
          <w:b/>
          <w:color w:val="000000"/>
          <w:lang w:eastAsia="es-EC"/>
        </w:rPr>
        <w:t>de la EP PETROECUADOR:</w:t>
      </w:r>
    </w:p>
    <w:p w14:paraId="0D8DA1CE" w14:textId="77777777" w:rsidR="00AA7C9D" w:rsidRPr="00D72EB9" w:rsidRDefault="00AA7C9D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0D8507BF" w14:textId="39072B56" w:rsidR="00AA7C9D" w:rsidRPr="00D72EB9" w:rsidRDefault="00202F2E" w:rsidP="00202F2E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  <w:r w:rsidRPr="00811C17">
        <w:rPr>
          <w:rFonts w:ascii="Arial" w:hAnsi="Arial" w:cs="Arial"/>
          <w:b/>
          <w:i/>
          <w:color w:val="000000"/>
          <w:lang w:eastAsia="es-EC"/>
        </w:rPr>
        <w:t>“A</w:t>
      </w:r>
      <w:r w:rsidR="00AA7C9D" w:rsidRPr="00811C17">
        <w:rPr>
          <w:rFonts w:ascii="Arial" w:hAnsi="Arial" w:cs="Arial"/>
          <w:b/>
          <w:i/>
          <w:color w:val="000000"/>
          <w:lang w:eastAsia="es-EC"/>
        </w:rPr>
        <w:t>rt</w:t>
      </w:r>
      <w:r w:rsidRPr="00811C17">
        <w:rPr>
          <w:rFonts w:ascii="Arial" w:hAnsi="Arial" w:cs="Arial"/>
          <w:b/>
          <w:i/>
          <w:color w:val="000000"/>
          <w:lang w:eastAsia="es-EC"/>
        </w:rPr>
        <w:t xml:space="preserve">. </w:t>
      </w:r>
      <w:r w:rsidR="00AA7C9D" w:rsidRPr="00811C17">
        <w:rPr>
          <w:rFonts w:ascii="Arial" w:hAnsi="Arial" w:cs="Arial"/>
          <w:b/>
          <w:i/>
          <w:color w:val="000000"/>
          <w:lang w:eastAsia="es-EC"/>
        </w:rPr>
        <w:t>3</w:t>
      </w:r>
      <w:r w:rsidR="00F41607" w:rsidRPr="00811C17">
        <w:rPr>
          <w:rFonts w:ascii="Arial" w:hAnsi="Arial" w:cs="Arial"/>
          <w:b/>
          <w:i/>
          <w:color w:val="000000"/>
          <w:lang w:eastAsia="es-EC"/>
        </w:rPr>
        <w:t>5</w:t>
      </w:r>
      <w:r w:rsidRPr="00811C17">
        <w:rPr>
          <w:rFonts w:ascii="Arial" w:hAnsi="Arial" w:cs="Arial"/>
          <w:b/>
          <w:i/>
          <w:color w:val="000000"/>
          <w:lang w:eastAsia="es-EC"/>
        </w:rPr>
        <w:t>.-</w:t>
      </w:r>
      <w:r>
        <w:rPr>
          <w:rFonts w:ascii="Arial" w:hAnsi="Arial" w:cs="Arial"/>
          <w:i/>
          <w:color w:val="000000"/>
          <w:lang w:eastAsia="es-EC"/>
        </w:rPr>
        <w:t xml:space="preserve"> </w:t>
      </w:r>
      <w:r w:rsidR="00AA7C9D" w:rsidRPr="00D72EB9">
        <w:rPr>
          <w:rFonts w:ascii="Arial" w:hAnsi="Arial" w:cs="Arial"/>
          <w:i/>
          <w:color w:val="000000"/>
          <w:lang w:eastAsia="es-EC"/>
        </w:rPr>
        <w:t>En concordancia con lo que establece las NIATH los trabajadores deben mantener la confidencialidad y resguardo sobre los valores que, en forma de efectivo, divisas, cheques, documentos, informes, cartas, información técnica, reportes, estadísticas, procedimientos operativos y tecnológicos, roles de pago, expedientes personales de los trabajadores, entre otros, manejados por ellos y que son intereses propios de la Empresa y de terceras personas, confiados a su pericia y diligencia; igualmente no podrán efectuar declaraciones a los medios de comunicación o</w:t>
      </w:r>
      <w:r w:rsidR="00F41607">
        <w:rPr>
          <w:rFonts w:ascii="Arial" w:hAnsi="Arial" w:cs="Arial"/>
          <w:i/>
          <w:color w:val="000000"/>
          <w:lang w:eastAsia="es-EC"/>
        </w:rPr>
        <w:t>,</w:t>
      </w:r>
      <w:r w:rsidR="00AA7C9D" w:rsidRPr="00D72EB9">
        <w:rPr>
          <w:rFonts w:ascii="Arial" w:hAnsi="Arial" w:cs="Arial"/>
          <w:i/>
          <w:color w:val="000000"/>
          <w:lang w:eastAsia="es-EC"/>
        </w:rPr>
        <w:t xml:space="preserve"> publicar </w:t>
      </w:r>
      <w:r w:rsidR="00F41607">
        <w:rPr>
          <w:rFonts w:ascii="Arial" w:hAnsi="Arial" w:cs="Arial"/>
          <w:i/>
          <w:color w:val="000000"/>
          <w:lang w:eastAsia="es-EC"/>
        </w:rPr>
        <w:t>por cualquier medio público o privado o</w:t>
      </w:r>
      <w:r w:rsidR="00AA7C9D" w:rsidRPr="00D72EB9">
        <w:rPr>
          <w:rFonts w:ascii="Arial" w:hAnsi="Arial" w:cs="Arial"/>
          <w:i/>
          <w:color w:val="000000"/>
          <w:lang w:eastAsia="es-EC"/>
        </w:rPr>
        <w:t>,</w:t>
      </w:r>
      <w:r w:rsidR="00F41607">
        <w:rPr>
          <w:rFonts w:ascii="Arial" w:hAnsi="Arial" w:cs="Arial"/>
          <w:i/>
          <w:color w:val="000000"/>
          <w:lang w:eastAsia="es-EC"/>
        </w:rPr>
        <w:t xml:space="preserve"> redes sociales, </w:t>
      </w:r>
      <w:r w:rsidR="00AA7C9D" w:rsidRPr="00D72EB9">
        <w:rPr>
          <w:rFonts w:ascii="Arial" w:hAnsi="Arial" w:cs="Arial"/>
          <w:i/>
          <w:color w:val="000000"/>
          <w:lang w:eastAsia="es-EC"/>
        </w:rPr>
        <w:t>asuntos inherentes a las actividades de la Empresa, sin contar con la respectiva autorización, por escrito del Gerente General</w:t>
      </w:r>
      <w:r w:rsidR="00F41607">
        <w:rPr>
          <w:rFonts w:ascii="Arial" w:hAnsi="Arial" w:cs="Arial"/>
          <w:i/>
          <w:color w:val="000000"/>
          <w:lang w:eastAsia="es-EC"/>
        </w:rPr>
        <w:t>.</w:t>
      </w:r>
      <w:r w:rsidR="00AA7C9D" w:rsidRPr="00D72EB9">
        <w:rPr>
          <w:rFonts w:ascii="Arial" w:hAnsi="Arial" w:cs="Arial"/>
          <w:i/>
          <w:color w:val="000000"/>
          <w:lang w:eastAsia="es-EC"/>
        </w:rPr>
        <w:t>”</w:t>
      </w:r>
    </w:p>
    <w:p w14:paraId="4386EECC" w14:textId="77777777" w:rsidR="00AA7C9D" w:rsidRPr="00D72EB9" w:rsidRDefault="00AA7C9D" w:rsidP="00202F2E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</w:p>
    <w:p w14:paraId="2A83DBBB" w14:textId="50A46A7F" w:rsidR="00AA7C9D" w:rsidRPr="00202F2E" w:rsidRDefault="00AA7C9D" w:rsidP="00202F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/>
          <w:lang w:eastAsia="es-EC"/>
        </w:rPr>
      </w:pPr>
      <w:r w:rsidRPr="00202F2E">
        <w:rPr>
          <w:rFonts w:ascii="Arial" w:hAnsi="Arial" w:cs="Arial"/>
          <w:b/>
          <w:color w:val="000000"/>
          <w:lang w:eastAsia="es-EC"/>
        </w:rPr>
        <w:t>Código de Ética de la Empresa de Hidrocarburos del Ecuador EP PETROECUADOR</w:t>
      </w:r>
      <w:r w:rsidR="00992AAD">
        <w:rPr>
          <w:rFonts w:ascii="Arial" w:hAnsi="Arial" w:cs="Arial"/>
          <w:b/>
          <w:color w:val="000000"/>
          <w:lang w:eastAsia="es-EC"/>
        </w:rPr>
        <w:t>:</w:t>
      </w:r>
    </w:p>
    <w:p w14:paraId="1F9163AF" w14:textId="77777777" w:rsidR="00AA7C9D" w:rsidRPr="00D72EB9" w:rsidRDefault="00AA7C9D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0EF9B3C5" w14:textId="4A778EDB" w:rsidR="000921E9" w:rsidRPr="000921E9" w:rsidRDefault="000921E9" w:rsidP="000921E9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  <w:r w:rsidRPr="000921E9">
        <w:rPr>
          <w:rFonts w:ascii="Arial" w:hAnsi="Arial" w:cs="Arial"/>
          <w:i/>
          <w:color w:val="000000"/>
          <w:lang w:eastAsia="es-EC"/>
        </w:rPr>
        <w:t>“7.2.2. Uso de información confidencial y/o privilegiada (…)</w:t>
      </w:r>
    </w:p>
    <w:p w14:paraId="2C40A878" w14:textId="55A6AFF8" w:rsidR="000921E9" w:rsidRPr="000921E9" w:rsidRDefault="000921E9" w:rsidP="000921E9">
      <w:pPr>
        <w:spacing w:after="0" w:line="240" w:lineRule="auto"/>
        <w:jc w:val="both"/>
        <w:rPr>
          <w:rFonts w:ascii="Arial" w:hAnsi="Arial" w:cs="Arial"/>
          <w:i/>
          <w:color w:val="000000"/>
          <w:lang w:eastAsia="es-EC"/>
        </w:rPr>
      </w:pPr>
    </w:p>
    <w:p w14:paraId="49CD70ED" w14:textId="19E53BF5" w:rsidR="000921E9" w:rsidRPr="000921E9" w:rsidRDefault="000921E9" w:rsidP="000921E9">
      <w:pPr>
        <w:pStyle w:val="Default"/>
        <w:jc w:val="both"/>
        <w:rPr>
          <w:i/>
          <w:sz w:val="22"/>
          <w:szCs w:val="22"/>
        </w:rPr>
      </w:pPr>
      <w:r w:rsidRPr="000921E9">
        <w:rPr>
          <w:b/>
          <w:bCs/>
          <w:i/>
          <w:sz w:val="22"/>
          <w:szCs w:val="22"/>
        </w:rPr>
        <w:t xml:space="preserve">b) </w:t>
      </w:r>
      <w:r w:rsidRPr="000921E9">
        <w:rPr>
          <w:i/>
          <w:sz w:val="22"/>
          <w:szCs w:val="22"/>
        </w:rPr>
        <w:t xml:space="preserve">Mantener absoluta reserva respecto de la información confidencial y/o privilegiada que manejan los trabajadores de la EP PETROECUADOR por el ejercicio de sus actividades y funciones; no utilizarla en provecho propio o de terceros, directa o indirectamente. </w:t>
      </w:r>
    </w:p>
    <w:p w14:paraId="5A65BB31" w14:textId="77777777" w:rsidR="000921E9" w:rsidRPr="000921E9" w:rsidRDefault="000921E9" w:rsidP="000921E9">
      <w:pPr>
        <w:pStyle w:val="Default"/>
        <w:jc w:val="both"/>
        <w:rPr>
          <w:i/>
        </w:rPr>
      </w:pPr>
    </w:p>
    <w:p w14:paraId="0BCB1F4B" w14:textId="47A193A0" w:rsidR="000921E9" w:rsidRPr="000921E9" w:rsidRDefault="000921E9" w:rsidP="000921E9">
      <w:pPr>
        <w:pStyle w:val="Default"/>
        <w:jc w:val="both"/>
        <w:rPr>
          <w:i/>
          <w:sz w:val="22"/>
          <w:szCs w:val="22"/>
        </w:rPr>
      </w:pPr>
      <w:r w:rsidRPr="000921E9">
        <w:rPr>
          <w:b/>
          <w:bCs/>
          <w:i/>
          <w:sz w:val="22"/>
          <w:szCs w:val="22"/>
        </w:rPr>
        <w:t xml:space="preserve">c) </w:t>
      </w:r>
      <w:r w:rsidRPr="000921E9">
        <w:rPr>
          <w:i/>
          <w:sz w:val="22"/>
          <w:szCs w:val="22"/>
        </w:rPr>
        <w:t xml:space="preserve">Los trabajadores, proveedores y/o clientes están obligados a firmar un </w:t>
      </w:r>
      <w:r w:rsidRPr="000921E9">
        <w:rPr>
          <w:b/>
          <w:bCs/>
          <w:i/>
          <w:sz w:val="22"/>
          <w:szCs w:val="22"/>
        </w:rPr>
        <w:t xml:space="preserve">Acuerdo de Confidencialidad </w:t>
      </w:r>
      <w:r w:rsidRPr="000921E9">
        <w:rPr>
          <w:i/>
          <w:sz w:val="22"/>
          <w:szCs w:val="22"/>
        </w:rPr>
        <w:t>y la Empresa se reserva el derecho de aplicar las sanciones correspondientes. (…)</w:t>
      </w:r>
    </w:p>
    <w:p w14:paraId="1CA931E6" w14:textId="1ADE2BD0" w:rsidR="000921E9" w:rsidRPr="000921E9" w:rsidRDefault="000921E9" w:rsidP="000921E9">
      <w:pPr>
        <w:pStyle w:val="Default"/>
        <w:jc w:val="both"/>
        <w:rPr>
          <w:i/>
          <w:sz w:val="22"/>
          <w:szCs w:val="22"/>
        </w:rPr>
      </w:pPr>
    </w:p>
    <w:p w14:paraId="587FC16B" w14:textId="77777777" w:rsidR="000921E9" w:rsidRPr="000921E9" w:rsidRDefault="000921E9" w:rsidP="000921E9">
      <w:pPr>
        <w:pStyle w:val="Default"/>
        <w:spacing w:after="17"/>
        <w:jc w:val="both"/>
        <w:rPr>
          <w:i/>
          <w:sz w:val="22"/>
          <w:szCs w:val="22"/>
        </w:rPr>
      </w:pPr>
      <w:r w:rsidRPr="000921E9">
        <w:rPr>
          <w:b/>
          <w:bCs/>
          <w:i/>
          <w:sz w:val="22"/>
          <w:szCs w:val="22"/>
        </w:rPr>
        <w:t xml:space="preserve">e) </w:t>
      </w:r>
      <w:r w:rsidRPr="000921E9">
        <w:rPr>
          <w:i/>
          <w:sz w:val="22"/>
          <w:szCs w:val="22"/>
        </w:rPr>
        <w:t xml:space="preserve">No divulgar información a personas no autorizadas de forma intencional o inadvertidamente con el objetivo de dar ventaja a clientes y/o terceros sobre objetos de contratación, precios, cotizaciones y ofertas. </w:t>
      </w:r>
    </w:p>
    <w:p w14:paraId="230D8AEC" w14:textId="77777777" w:rsidR="000921E9" w:rsidRPr="000921E9" w:rsidRDefault="000921E9" w:rsidP="000921E9">
      <w:pPr>
        <w:pStyle w:val="Default"/>
        <w:jc w:val="both"/>
        <w:rPr>
          <w:b/>
          <w:bCs/>
          <w:i/>
          <w:sz w:val="22"/>
          <w:szCs w:val="22"/>
        </w:rPr>
      </w:pPr>
    </w:p>
    <w:p w14:paraId="382C0BED" w14:textId="138C4C84" w:rsidR="000921E9" w:rsidRPr="000921E9" w:rsidRDefault="000921E9" w:rsidP="000921E9">
      <w:pPr>
        <w:pStyle w:val="Default"/>
        <w:jc w:val="both"/>
        <w:rPr>
          <w:i/>
          <w:sz w:val="22"/>
          <w:szCs w:val="22"/>
        </w:rPr>
      </w:pPr>
      <w:r w:rsidRPr="000921E9">
        <w:rPr>
          <w:b/>
          <w:bCs/>
          <w:i/>
          <w:sz w:val="22"/>
          <w:szCs w:val="22"/>
        </w:rPr>
        <w:t xml:space="preserve">f) </w:t>
      </w:r>
      <w:r w:rsidRPr="000921E9">
        <w:rPr>
          <w:i/>
          <w:sz w:val="22"/>
          <w:szCs w:val="22"/>
        </w:rPr>
        <w:t>No realizar conversaciones en lugares públicos que pongan en peligro la información confidencial y/o privilegiada de la EP PETROECUADOR. (…)</w:t>
      </w:r>
    </w:p>
    <w:p w14:paraId="6512ACFA" w14:textId="15662180" w:rsidR="000921E9" w:rsidRPr="000921E9" w:rsidRDefault="000921E9" w:rsidP="000921E9">
      <w:pPr>
        <w:pStyle w:val="Default"/>
        <w:jc w:val="both"/>
        <w:rPr>
          <w:i/>
          <w:sz w:val="22"/>
          <w:szCs w:val="22"/>
        </w:rPr>
      </w:pPr>
    </w:p>
    <w:p w14:paraId="30AF3B16" w14:textId="77777777" w:rsidR="000921E9" w:rsidRPr="000921E9" w:rsidRDefault="000921E9" w:rsidP="000921E9">
      <w:pPr>
        <w:pStyle w:val="Default"/>
        <w:spacing w:after="17"/>
        <w:jc w:val="both"/>
        <w:rPr>
          <w:i/>
          <w:sz w:val="22"/>
          <w:szCs w:val="22"/>
        </w:rPr>
      </w:pPr>
      <w:r w:rsidRPr="000921E9">
        <w:rPr>
          <w:b/>
          <w:bCs/>
          <w:i/>
          <w:sz w:val="22"/>
          <w:szCs w:val="22"/>
        </w:rPr>
        <w:t xml:space="preserve">i) </w:t>
      </w:r>
      <w:r w:rsidRPr="000921E9">
        <w:rPr>
          <w:i/>
          <w:sz w:val="22"/>
          <w:szCs w:val="22"/>
        </w:rPr>
        <w:t xml:space="preserve">Es obligación de los trabajadores, terceros y otro personal utilizar la información a la que tiene acceso, solo para razones específicas de su trabajo, conforme a la normativa legal respectiva y bajo las órdenes del servidor competente. </w:t>
      </w:r>
    </w:p>
    <w:p w14:paraId="496EFFFB" w14:textId="77777777" w:rsidR="000921E9" w:rsidRPr="000921E9" w:rsidRDefault="000921E9" w:rsidP="000921E9">
      <w:pPr>
        <w:pStyle w:val="Default"/>
        <w:jc w:val="both"/>
        <w:rPr>
          <w:b/>
          <w:bCs/>
          <w:i/>
          <w:sz w:val="22"/>
          <w:szCs w:val="22"/>
        </w:rPr>
      </w:pPr>
    </w:p>
    <w:p w14:paraId="4D7A78A8" w14:textId="1AEBB855" w:rsidR="000921E9" w:rsidRDefault="000921E9" w:rsidP="000921E9">
      <w:pPr>
        <w:pStyle w:val="Default"/>
        <w:jc w:val="both"/>
        <w:rPr>
          <w:sz w:val="22"/>
          <w:szCs w:val="22"/>
        </w:rPr>
      </w:pPr>
      <w:r w:rsidRPr="000921E9">
        <w:rPr>
          <w:b/>
          <w:bCs/>
          <w:i/>
          <w:sz w:val="22"/>
          <w:szCs w:val="22"/>
        </w:rPr>
        <w:t xml:space="preserve">j) </w:t>
      </w:r>
      <w:r w:rsidRPr="000921E9">
        <w:rPr>
          <w:i/>
          <w:sz w:val="22"/>
          <w:szCs w:val="22"/>
        </w:rPr>
        <w:t>Los trabajadores, terceros y otro personal deben abstenerse de acceder a información que no le haya sido autorizada, asignada o permitida.</w:t>
      </w:r>
      <w:r w:rsidR="00667C0E">
        <w:rPr>
          <w:i/>
          <w:sz w:val="22"/>
          <w:szCs w:val="22"/>
        </w:rPr>
        <w:t xml:space="preserve"> (…)</w:t>
      </w:r>
      <w:r w:rsidRPr="000921E9"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14:paraId="0A1FEAD1" w14:textId="77777777" w:rsidR="000921E9" w:rsidRDefault="000921E9" w:rsidP="000921E9">
      <w:pPr>
        <w:pStyle w:val="Default"/>
        <w:rPr>
          <w:sz w:val="22"/>
          <w:szCs w:val="22"/>
        </w:rPr>
      </w:pPr>
    </w:p>
    <w:p w14:paraId="05883FAA" w14:textId="77777777" w:rsidR="002A7617" w:rsidRPr="00773F50" w:rsidRDefault="002A7617" w:rsidP="002A7617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773F50">
        <w:rPr>
          <w:rFonts w:ascii="Arial" w:hAnsi="Arial" w:cs="Arial"/>
          <w:b/>
        </w:rPr>
        <w:t xml:space="preserve">Proceso GTH.03 Selección </w:t>
      </w:r>
      <w:r>
        <w:rPr>
          <w:rFonts w:ascii="Arial" w:hAnsi="Arial" w:cs="Arial"/>
          <w:b/>
        </w:rPr>
        <w:t>y</w:t>
      </w:r>
      <w:r w:rsidRPr="00773F50">
        <w:rPr>
          <w:rFonts w:ascii="Arial" w:hAnsi="Arial" w:cs="Arial"/>
          <w:b/>
        </w:rPr>
        <w:t xml:space="preserve"> Vinculación </w:t>
      </w:r>
      <w:r>
        <w:rPr>
          <w:rFonts w:ascii="Arial" w:hAnsi="Arial" w:cs="Arial"/>
          <w:b/>
        </w:rPr>
        <w:t>d</w:t>
      </w:r>
      <w:r w:rsidRPr="00773F50">
        <w:rPr>
          <w:rFonts w:ascii="Arial" w:hAnsi="Arial" w:cs="Arial"/>
          <w:b/>
        </w:rPr>
        <w:t>el Talento Humano</w:t>
      </w:r>
      <w:r>
        <w:rPr>
          <w:rFonts w:ascii="Arial" w:hAnsi="Arial" w:cs="Arial"/>
          <w:b/>
        </w:rPr>
        <w:t>:</w:t>
      </w:r>
    </w:p>
    <w:p w14:paraId="56FF1CAC" w14:textId="77777777" w:rsidR="002A7617" w:rsidRDefault="002A7617" w:rsidP="002A7617">
      <w:pPr>
        <w:pStyle w:val="Prrafodelista"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13FBCA01" w14:textId="77777777" w:rsidR="002A7617" w:rsidRDefault="002A7617" w:rsidP="002A7617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“REGLAS GENERALES DEL PROCESO (…)</w:t>
      </w:r>
    </w:p>
    <w:p w14:paraId="3D8141D5" w14:textId="77777777" w:rsidR="002A7617" w:rsidRDefault="002A7617" w:rsidP="002A7617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</w:p>
    <w:p w14:paraId="22C76E6F" w14:textId="77777777" w:rsidR="002A7617" w:rsidRDefault="002A7617" w:rsidP="002A7617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2.3. El Gerente General o su Delegado, es la única autoridad competente para aprobar: el inicio de un Proceso de Selección (Concurso Abierto de Méritos y Oposición, Proceso de Selección Simple para Contratación Temporal o Eventual), el Ingreso, el Ascenso y la Promoción (Plan de Carrera) de una persona en la EP PETROECUADOR; y, podrá nombrar directamente al trabajador de Libre Designación y Remoción, de conformidad con la normativa aplicable. (…) </w:t>
      </w:r>
    </w:p>
    <w:p w14:paraId="57E45AEF" w14:textId="77777777" w:rsidR="002A7617" w:rsidRDefault="002A7617" w:rsidP="002A7617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</w:p>
    <w:p w14:paraId="6E816F05" w14:textId="49726D2C" w:rsidR="002A7617" w:rsidRDefault="002A7617" w:rsidP="002A7617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2.8 Ninguna persona se vinculará a la Empresa, sin antes haber suscrito el documento habilitante que le faculte ejercer funciones dentro de la EP PETROECUADOR, así como la entrega de los documentos requeridos a la Jefatura encargada del Proceso de Selección y Vinculación del Talento Humano o Jefaturas Zonales para su ingreso.”</w:t>
      </w:r>
    </w:p>
    <w:p w14:paraId="45D31A1C" w14:textId="5BD9DB55" w:rsidR="004E504A" w:rsidRDefault="004E504A" w:rsidP="002A7617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</w:p>
    <w:p w14:paraId="23D6C4FF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b/>
          <w:bCs/>
        </w:rPr>
        <w:t>CLÁUSULA SEGUNDA. - OBJETO:</w:t>
      </w:r>
    </w:p>
    <w:p w14:paraId="01503725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602502" w14:textId="00B89EF2" w:rsidR="00AA7C9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</w:rPr>
        <w:t>El presente convenio tiene por objeto garantizar la reserva y confidencialidad en el manejo y uso de la información suministrada por la EP PETROECUADOR a</w:t>
      </w:r>
      <w:r w:rsidR="00C0319A">
        <w:rPr>
          <w:rFonts w:ascii="Arial" w:hAnsi="Arial" w:cs="Arial"/>
        </w:rPr>
        <w:t>l</w:t>
      </w:r>
      <w:r w:rsidRPr="00D72EB9">
        <w:rPr>
          <w:rFonts w:ascii="Arial" w:hAnsi="Arial" w:cs="Arial"/>
        </w:rPr>
        <w:t xml:space="preserve"> </w:t>
      </w:r>
      <w:r w:rsidR="00AA7C9D" w:rsidRPr="00D72EB9">
        <w:rPr>
          <w:rFonts w:ascii="Arial" w:hAnsi="Arial" w:cs="Arial"/>
        </w:rPr>
        <w:t>“</w:t>
      </w:r>
      <w:r w:rsidR="00C0319A" w:rsidRPr="009704DE">
        <w:rPr>
          <w:rFonts w:ascii="Arial" w:hAnsi="Arial" w:cs="Arial"/>
          <w:b/>
        </w:rPr>
        <w:t>&lt;TRABAJADOR/FUNCIONARIO&gt;</w:t>
      </w:r>
      <w:r w:rsidR="00AA7C9D" w:rsidRPr="00D72EB9">
        <w:rPr>
          <w:rFonts w:ascii="Arial" w:hAnsi="Arial" w:cs="Arial"/>
        </w:rPr>
        <w:t>”</w:t>
      </w:r>
      <w:r w:rsidRPr="00D72EB9">
        <w:rPr>
          <w:rFonts w:ascii="Arial" w:hAnsi="Arial" w:cs="Arial"/>
        </w:rPr>
        <w:t>.</w:t>
      </w:r>
      <w:r w:rsidR="00AA7C9D" w:rsidRPr="00D72EB9">
        <w:rPr>
          <w:rFonts w:ascii="Arial" w:hAnsi="Arial" w:cs="Arial"/>
        </w:rPr>
        <w:t xml:space="preserve"> </w:t>
      </w:r>
    </w:p>
    <w:p w14:paraId="6C78C220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 xml:space="preserve"> </w:t>
      </w:r>
    </w:p>
    <w:p w14:paraId="6FBC2980" w14:textId="77777777" w:rsidR="009F00E7" w:rsidRPr="00D72EB9" w:rsidRDefault="009F00E7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  <w:lang w:val="es-CO"/>
        </w:rPr>
      </w:pPr>
      <w:r w:rsidRPr="00D72EB9">
        <w:rPr>
          <w:rFonts w:ascii="Arial" w:hAnsi="Arial" w:cs="Arial"/>
          <w:b/>
          <w:bCs/>
          <w:lang w:val="es-CO"/>
        </w:rPr>
        <w:t xml:space="preserve">CLÁUSULA TERCERA. – DEFINICIONES: </w:t>
      </w:r>
    </w:p>
    <w:p w14:paraId="209118A6" w14:textId="77777777" w:rsidR="009F00E7" w:rsidRPr="00D72EB9" w:rsidRDefault="009F00E7" w:rsidP="00202F2E">
      <w:pPr>
        <w:autoSpaceDE w:val="0"/>
        <w:spacing w:after="0" w:line="240" w:lineRule="auto"/>
        <w:jc w:val="both"/>
        <w:rPr>
          <w:rFonts w:ascii="Arial" w:hAnsi="Arial" w:cs="Arial"/>
          <w:bCs/>
          <w:lang w:val="es-CO"/>
        </w:rPr>
      </w:pPr>
    </w:p>
    <w:p w14:paraId="796B6999" w14:textId="09B2FE71" w:rsidR="009F00E7" w:rsidRPr="00D72EB9" w:rsidRDefault="009F00E7" w:rsidP="00202F2E">
      <w:pPr>
        <w:autoSpaceDE w:val="0"/>
        <w:spacing w:after="0" w:line="240" w:lineRule="auto"/>
        <w:jc w:val="both"/>
        <w:rPr>
          <w:rFonts w:ascii="Arial" w:hAnsi="Arial" w:cs="Arial"/>
          <w:bCs/>
          <w:lang w:val="es-MX"/>
        </w:rPr>
      </w:pPr>
      <w:r w:rsidRPr="00D72EB9">
        <w:rPr>
          <w:rFonts w:ascii="Arial" w:hAnsi="Arial" w:cs="Arial"/>
          <w:bCs/>
          <w:lang w:val="es-MX"/>
        </w:rPr>
        <w:t xml:space="preserve">Se entiende por </w:t>
      </w:r>
      <w:r w:rsidR="00C0319A" w:rsidRPr="009704DE">
        <w:rPr>
          <w:rFonts w:ascii="Arial" w:hAnsi="Arial" w:cs="Arial"/>
          <w:b/>
        </w:rPr>
        <w:t>&lt;TRABAJADOR/FUNCIONARIO&gt;</w:t>
      </w:r>
      <w:r w:rsidRPr="00D72EB9">
        <w:rPr>
          <w:rFonts w:ascii="Arial" w:hAnsi="Arial" w:cs="Arial"/>
          <w:bCs/>
          <w:lang w:val="es-MX"/>
        </w:rPr>
        <w:t>, toda persona que bajo la calidad de servidor público u obrero</w:t>
      </w:r>
      <w:r w:rsidR="00C0319A">
        <w:rPr>
          <w:rFonts w:ascii="Arial" w:hAnsi="Arial" w:cs="Arial"/>
          <w:bCs/>
          <w:lang w:val="es-MX"/>
        </w:rPr>
        <w:t>;</w:t>
      </w:r>
      <w:r w:rsidRPr="00D72EB9">
        <w:rPr>
          <w:rFonts w:ascii="Arial" w:hAnsi="Arial" w:cs="Arial"/>
          <w:bCs/>
          <w:lang w:val="es-MX"/>
        </w:rPr>
        <w:t xml:space="preserve"> </w:t>
      </w:r>
      <w:r w:rsidR="00C0319A">
        <w:rPr>
          <w:rFonts w:ascii="Arial" w:hAnsi="Arial" w:cs="Arial"/>
          <w:bCs/>
          <w:lang w:val="es-MX"/>
        </w:rPr>
        <w:t>o, nombramiento de libre designación</w:t>
      </w:r>
      <w:r w:rsidR="003F085F">
        <w:rPr>
          <w:rFonts w:ascii="Arial" w:hAnsi="Arial" w:cs="Arial"/>
          <w:bCs/>
          <w:lang w:val="es-MX"/>
        </w:rPr>
        <w:t xml:space="preserve"> y remoción</w:t>
      </w:r>
      <w:r w:rsidR="00C0319A">
        <w:rPr>
          <w:rFonts w:ascii="Arial" w:hAnsi="Arial" w:cs="Arial"/>
          <w:bCs/>
          <w:lang w:val="es-MX"/>
        </w:rPr>
        <w:t xml:space="preserve"> </w:t>
      </w:r>
      <w:r w:rsidRPr="00D72EB9">
        <w:rPr>
          <w:rFonts w:ascii="Arial" w:hAnsi="Arial" w:cs="Arial"/>
          <w:bCs/>
          <w:lang w:val="es-MX"/>
        </w:rPr>
        <w:t>ingrese a la EP PETROECUADOR; y que, en virtud de ell</w:t>
      </w:r>
      <w:r w:rsidR="00C0319A">
        <w:rPr>
          <w:rFonts w:ascii="Arial" w:hAnsi="Arial" w:cs="Arial"/>
          <w:bCs/>
          <w:lang w:val="es-MX"/>
        </w:rPr>
        <w:t>o</w:t>
      </w:r>
      <w:r w:rsidRPr="00D72EB9">
        <w:rPr>
          <w:rFonts w:ascii="Arial" w:hAnsi="Arial" w:cs="Arial"/>
          <w:bCs/>
          <w:lang w:val="es-MX"/>
        </w:rPr>
        <w:t>, tenga acceso a la información de la EP PETROECUADOR.</w:t>
      </w:r>
    </w:p>
    <w:p w14:paraId="28BF15DC" w14:textId="77777777" w:rsidR="009F00E7" w:rsidRPr="00D72EB9" w:rsidRDefault="009F00E7" w:rsidP="00202F2E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</w:p>
    <w:p w14:paraId="45B65564" w14:textId="6611D427" w:rsidR="009F00E7" w:rsidRPr="00D72EB9" w:rsidRDefault="009F00E7" w:rsidP="00202F2E">
      <w:pPr>
        <w:autoSpaceDE w:val="0"/>
        <w:spacing w:after="0" w:line="240" w:lineRule="auto"/>
        <w:jc w:val="both"/>
        <w:rPr>
          <w:rFonts w:ascii="Arial" w:hAnsi="Arial" w:cs="Arial"/>
          <w:bCs/>
          <w:lang w:val="es-CO"/>
        </w:rPr>
      </w:pPr>
      <w:r w:rsidRPr="00D72EB9">
        <w:rPr>
          <w:rFonts w:ascii="Arial" w:hAnsi="Arial" w:cs="Arial"/>
          <w:bCs/>
          <w:lang w:val="es-CO"/>
        </w:rPr>
        <w:t xml:space="preserve">Se entiende por información confidencial, a todo dato o documentación que en forma escrita o impresa por cualquier medio: escrito, mecánico, electrónico, magnético o de cualquier otra naturaleza o, protegida conforme al Código Orgánico de la Economía Social de los Conocimientos, Creatividad e Innovación - Ingenios - COESC - COESCCI – COESCI, la EP PETROECUADOR proporcione al </w:t>
      </w:r>
      <w:r w:rsidR="00C0319A" w:rsidRPr="009704DE">
        <w:rPr>
          <w:rFonts w:ascii="Arial" w:hAnsi="Arial" w:cs="Arial"/>
          <w:b/>
        </w:rPr>
        <w:t>&lt;TRABAJADOR/FUNCIONARIO&gt;</w:t>
      </w:r>
      <w:r w:rsidRPr="00D72EB9">
        <w:rPr>
          <w:rFonts w:ascii="Arial" w:hAnsi="Arial" w:cs="Arial"/>
          <w:bCs/>
          <w:lang w:val="es-CO"/>
        </w:rPr>
        <w:t xml:space="preserve">, para el cumplimiento de </w:t>
      </w:r>
      <w:r w:rsidR="00C0319A">
        <w:rPr>
          <w:rFonts w:ascii="Arial" w:hAnsi="Arial" w:cs="Arial"/>
          <w:bCs/>
          <w:lang w:val="es-CO"/>
        </w:rPr>
        <w:t>sus</w:t>
      </w:r>
      <w:r w:rsidR="00C0319A" w:rsidRPr="00D72EB9">
        <w:rPr>
          <w:rFonts w:ascii="Arial" w:hAnsi="Arial" w:cs="Arial"/>
          <w:bCs/>
          <w:lang w:val="es-CO"/>
        </w:rPr>
        <w:t xml:space="preserve"> </w:t>
      </w:r>
      <w:r w:rsidRPr="00D72EB9">
        <w:rPr>
          <w:rFonts w:ascii="Arial" w:hAnsi="Arial" w:cs="Arial"/>
          <w:bCs/>
          <w:lang w:val="es-CO"/>
        </w:rPr>
        <w:t>actividades.</w:t>
      </w:r>
    </w:p>
    <w:p w14:paraId="577979D7" w14:textId="17171F08" w:rsidR="009F00E7" w:rsidRPr="00D72EB9" w:rsidRDefault="009F00E7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4401FF" w14:textId="20C3BFC3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b/>
          <w:bCs/>
        </w:rPr>
        <w:t xml:space="preserve">CLÁUSULA </w:t>
      </w:r>
      <w:r w:rsidR="009F00E7" w:rsidRPr="00D72EB9">
        <w:rPr>
          <w:rFonts w:ascii="Arial" w:hAnsi="Arial" w:cs="Arial"/>
          <w:b/>
          <w:bCs/>
        </w:rPr>
        <w:t>CUARTA</w:t>
      </w:r>
      <w:r w:rsidRPr="00D72EB9">
        <w:rPr>
          <w:rFonts w:ascii="Arial" w:hAnsi="Arial" w:cs="Arial"/>
          <w:b/>
          <w:bCs/>
        </w:rPr>
        <w:t>. - OBLIGACIONES:</w:t>
      </w:r>
    </w:p>
    <w:p w14:paraId="4E0D8C1F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C55E18" w14:textId="5A21CA50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2EB9">
        <w:rPr>
          <w:rFonts w:ascii="Arial" w:hAnsi="Arial" w:cs="Arial"/>
        </w:rPr>
        <w:t xml:space="preserve">El </w:t>
      </w:r>
      <w:r w:rsidR="00C0319A" w:rsidRPr="009704DE">
        <w:rPr>
          <w:rFonts w:ascii="Arial" w:hAnsi="Arial" w:cs="Arial"/>
          <w:b/>
        </w:rPr>
        <w:t>&lt;TRABAJADOR/FUNCIONARIO&gt;</w:t>
      </w:r>
      <w:r w:rsidR="00C0319A">
        <w:rPr>
          <w:rFonts w:ascii="Arial" w:hAnsi="Arial" w:cs="Arial"/>
          <w:b/>
        </w:rPr>
        <w:t xml:space="preserve"> </w:t>
      </w:r>
      <w:r w:rsidRPr="00D72EB9">
        <w:rPr>
          <w:rFonts w:ascii="Arial" w:hAnsi="Arial" w:cs="Arial"/>
        </w:rPr>
        <w:t>libre y voluntariamente se obliga a manejar la información y documentación a la que tendrá acceso en l</w:t>
      </w:r>
      <w:r w:rsidRPr="00D72EB9">
        <w:rPr>
          <w:rFonts w:ascii="Arial" w:hAnsi="Arial" w:cs="Arial"/>
          <w:color w:val="000000"/>
          <w:lang w:eastAsia="es-EC"/>
        </w:rPr>
        <w:t>a EP PETROECUADOR, con controles, protección y resguardos, garantizando su buen uso dentro de las actividades encomendadas, así mismo se abstiene de usar, disponer, divulgar y/o publicar por cualquier medio oral o escrito no autorizado, y en general, aprovecharse de cualquier otra forma de la información o documentación, para efectos ajenos a los intereses de la empresa y del país.</w:t>
      </w:r>
    </w:p>
    <w:p w14:paraId="46B7C0F2" w14:textId="77777777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71D211" w14:textId="7880F265" w:rsidR="00AA7C9D" w:rsidRPr="00D72EB9" w:rsidRDefault="00C0319A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704DE">
        <w:rPr>
          <w:rFonts w:ascii="Arial" w:hAnsi="Arial" w:cs="Arial"/>
          <w:b/>
        </w:rPr>
        <w:t>&lt;TRABAJADOR/FUNCIONARIO</w:t>
      </w:r>
      <w:r w:rsidR="00A96BB6" w:rsidRPr="009704DE">
        <w:rPr>
          <w:rFonts w:ascii="Arial" w:hAnsi="Arial" w:cs="Arial"/>
          <w:b/>
        </w:rPr>
        <w:t>&gt;</w:t>
      </w:r>
      <w:r w:rsidR="00A96BB6" w:rsidRPr="00D72EB9" w:rsidDel="00C0319A">
        <w:rPr>
          <w:rFonts w:ascii="Arial" w:hAnsi="Arial" w:cs="Arial"/>
        </w:rPr>
        <w:t xml:space="preserve"> </w:t>
      </w:r>
      <w:r w:rsidR="00A96BB6" w:rsidRPr="00D72EB9">
        <w:rPr>
          <w:rFonts w:ascii="Arial" w:hAnsi="Arial" w:cs="Arial"/>
        </w:rPr>
        <w:t>asume</w:t>
      </w:r>
      <w:r w:rsidR="00AA7C9D" w:rsidRPr="00D72EB9">
        <w:rPr>
          <w:rFonts w:ascii="Arial" w:hAnsi="Arial" w:cs="Arial"/>
        </w:rPr>
        <w:t xml:space="preserve"> el compromiso por los riesgos del mal uso y/o divulgación, publicación</w:t>
      </w:r>
      <w:r w:rsidR="00AA7C9D" w:rsidRPr="00D72EB9">
        <w:rPr>
          <w:rFonts w:ascii="Arial" w:hAnsi="Arial" w:cs="Arial"/>
          <w:color w:val="000000"/>
          <w:lang w:eastAsia="es-EC"/>
        </w:rPr>
        <w:t xml:space="preserve"> por cualquier medio oral o escrito no autorizado, y en general, aprovecharse de cualquier otra forma de la información o documentación de</w:t>
      </w:r>
      <w:r w:rsidR="00AA7C9D" w:rsidRPr="00D72EB9">
        <w:rPr>
          <w:rFonts w:ascii="Arial" w:hAnsi="Arial" w:cs="Arial"/>
        </w:rPr>
        <w:t xml:space="preserve"> l</w:t>
      </w:r>
      <w:r w:rsidR="00AA7C9D" w:rsidRPr="00D72EB9">
        <w:rPr>
          <w:rFonts w:ascii="Arial" w:hAnsi="Arial" w:cs="Arial"/>
          <w:color w:val="000000"/>
          <w:lang w:eastAsia="es-EC"/>
        </w:rPr>
        <w:t>a Empresa de Hidrocarburos del Ecuador EP PETROECUADOR,</w:t>
      </w:r>
      <w:r w:rsidR="00AA7C9D" w:rsidRPr="00D72EB9">
        <w:rPr>
          <w:rFonts w:ascii="Arial" w:hAnsi="Arial" w:cs="Arial"/>
        </w:rPr>
        <w:t xml:space="preserve"> por lo que se compromete a mantener el sigilo de toda la información y documentación, a la que por razón de sus actividades tendrá acceso. </w:t>
      </w:r>
    </w:p>
    <w:p w14:paraId="33949AF6" w14:textId="77777777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7099F77" w14:textId="0FD0C586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 xml:space="preserve">Adicionalmente, será obligación del </w:t>
      </w:r>
      <w:r w:rsidR="009B0A2C" w:rsidRPr="009704DE">
        <w:rPr>
          <w:rFonts w:ascii="Arial" w:hAnsi="Arial" w:cs="Arial"/>
          <w:b/>
        </w:rPr>
        <w:t>&lt;TRABAJADOR/FUNCIONARIO&gt;</w:t>
      </w:r>
      <w:r w:rsidRPr="00D72EB9">
        <w:rPr>
          <w:rFonts w:ascii="Arial" w:hAnsi="Arial" w:cs="Arial"/>
        </w:rPr>
        <w:t>:</w:t>
      </w:r>
    </w:p>
    <w:p w14:paraId="773778BC" w14:textId="77777777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B7D375A" w14:textId="5C93D35B" w:rsidR="00DB238D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4.1.</w:t>
      </w:r>
      <w:r w:rsidR="009B0A2C">
        <w:rPr>
          <w:rFonts w:ascii="Arial" w:hAnsi="Arial" w:cs="Arial"/>
        </w:rPr>
        <w:t xml:space="preserve"> </w:t>
      </w:r>
      <w:r w:rsidRPr="00D72EB9">
        <w:rPr>
          <w:rFonts w:ascii="Arial" w:hAnsi="Arial" w:cs="Arial"/>
        </w:rPr>
        <w:t>Guardar la reserva y confidencialidad, respecto de cualquier tipo de información que se le suministre o a la cual llegare a tener acceso o conocimiento;</w:t>
      </w:r>
    </w:p>
    <w:p w14:paraId="3A58BFAA" w14:textId="77777777" w:rsidR="009B0A2C" w:rsidRPr="00D72EB9" w:rsidRDefault="009B0A2C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7DC147DD" w14:textId="3D464947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4.2.</w:t>
      </w:r>
      <w:r w:rsidR="009B0A2C">
        <w:rPr>
          <w:rFonts w:ascii="Arial" w:hAnsi="Arial" w:cs="Arial"/>
        </w:rPr>
        <w:t xml:space="preserve"> </w:t>
      </w:r>
      <w:r w:rsidRPr="00D72EB9">
        <w:rPr>
          <w:rFonts w:ascii="Arial" w:hAnsi="Arial" w:cs="Arial"/>
        </w:rPr>
        <w:t xml:space="preserve">Usar la información suministrada con el mismo cuidado y discreción que utilizaría para proteger su propia información, sin que la misma pueda publicarse y/o difundirse. En caso de incumplimiento, </w:t>
      </w:r>
      <w:r w:rsidR="009B0A2C">
        <w:rPr>
          <w:rFonts w:ascii="Arial" w:hAnsi="Arial" w:cs="Arial"/>
        </w:rPr>
        <w:t>el</w:t>
      </w:r>
      <w:r w:rsidR="009B0A2C" w:rsidRPr="00D72EB9">
        <w:rPr>
          <w:rFonts w:ascii="Arial" w:hAnsi="Arial" w:cs="Arial"/>
        </w:rPr>
        <w:t xml:space="preserve"> </w:t>
      </w:r>
      <w:r w:rsidR="009B0A2C" w:rsidRPr="009704DE">
        <w:rPr>
          <w:rFonts w:ascii="Arial" w:hAnsi="Arial" w:cs="Arial"/>
          <w:b/>
        </w:rPr>
        <w:t>&lt;TRABAJADOR/FUNCIONARIO&gt;</w:t>
      </w:r>
      <w:r w:rsidR="009B0A2C">
        <w:rPr>
          <w:rFonts w:ascii="Arial" w:hAnsi="Arial" w:cs="Arial"/>
          <w:b/>
        </w:rPr>
        <w:t xml:space="preserve"> </w:t>
      </w:r>
      <w:r w:rsidRPr="00D72EB9">
        <w:rPr>
          <w:rFonts w:ascii="Arial" w:hAnsi="Arial" w:cs="Arial"/>
        </w:rPr>
        <w:t xml:space="preserve">será responsable por los daños y perjuicios que dicho incumplimiento llegare a ocasionar, además de las sanciones penales a las que hubiere lugar. Sin perjuicio, de la aplicación del régimen disciplinario establecido en las Normas Internas de Administración del Talento Humano y el Reglamento Interno de Trabajo. </w:t>
      </w:r>
    </w:p>
    <w:p w14:paraId="7AEEF71F" w14:textId="77777777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C8B5A9F" w14:textId="1AB81B73" w:rsidR="00DB238D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La EP PETROECUADOR se reserva el derecho de iniciar las acciones legales que correspondieren en caso de comprobar el incumplimiento de las cláusulas de este acuerdo.</w:t>
      </w:r>
    </w:p>
    <w:p w14:paraId="2401CBBE" w14:textId="77777777" w:rsidR="009B0A2C" w:rsidRPr="00D72EB9" w:rsidRDefault="009B0A2C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77D2C1B4" w14:textId="4C75F020" w:rsidR="00DB238D" w:rsidRPr="00D72EB9" w:rsidRDefault="00DB238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4.3.</w:t>
      </w:r>
      <w:r w:rsidR="009B0A2C">
        <w:rPr>
          <w:rFonts w:ascii="Arial" w:hAnsi="Arial" w:cs="Arial"/>
        </w:rPr>
        <w:t xml:space="preserve"> </w:t>
      </w:r>
      <w:r w:rsidRPr="00D72EB9">
        <w:rPr>
          <w:rFonts w:ascii="Arial" w:hAnsi="Arial" w:cs="Arial"/>
        </w:rPr>
        <w:t>No se podrá ceder o transferir a cualquier título, las obligaciones o responsabilidades que se derivaren del presente acuerdo.</w:t>
      </w:r>
    </w:p>
    <w:p w14:paraId="1298A259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498FBCA" w14:textId="5C8361D2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b/>
          <w:bCs/>
        </w:rPr>
        <w:t xml:space="preserve">CLÁUSULA </w:t>
      </w:r>
      <w:r w:rsidR="00D31DD8" w:rsidRPr="00D72EB9">
        <w:rPr>
          <w:rFonts w:ascii="Arial" w:hAnsi="Arial" w:cs="Arial"/>
          <w:b/>
          <w:bCs/>
        </w:rPr>
        <w:t>QUINTA. -</w:t>
      </w:r>
      <w:r w:rsidRPr="00D72EB9">
        <w:rPr>
          <w:rFonts w:ascii="Arial" w:hAnsi="Arial" w:cs="Arial"/>
          <w:b/>
          <w:bCs/>
        </w:rPr>
        <w:t xml:space="preserve"> SANCIONES:</w:t>
      </w:r>
    </w:p>
    <w:p w14:paraId="7C00247C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849A6A" w14:textId="534B9A68" w:rsidR="00AA7C9D" w:rsidRPr="00D72EB9" w:rsidRDefault="009B0A2C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704DE">
        <w:rPr>
          <w:rFonts w:ascii="Arial" w:hAnsi="Arial" w:cs="Arial"/>
          <w:b/>
        </w:rPr>
        <w:t>&lt;TRABAJADOR/FUNCIONARIO</w:t>
      </w:r>
      <w:r w:rsidR="00A96BB6" w:rsidRPr="009704DE">
        <w:rPr>
          <w:rFonts w:ascii="Arial" w:hAnsi="Arial" w:cs="Arial"/>
          <w:b/>
        </w:rPr>
        <w:t>&gt;</w:t>
      </w:r>
      <w:r w:rsidR="00A96BB6" w:rsidRPr="00D72EB9" w:rsidDel="009B0A2C">
        <w:rPr>
          <w:rFonts w:ascii="Arial" w:hAnsi="Arial" w:cs="Arial"/>
        </w:rPr>
        <w:t xml:space="preserve"> </w:t>
      </w:r>
      <w:r w:rsidR="00A96BB6" w:rsidRPr="00D72EB9">
        <w:rPr>
          <w:rFonts w:ascii="Arial" w:hAnsi="Arial" w:cs="Arial"/>
        </w:rPr>
        <w:t>se</w:t>
      </w:r>
      <w:r w:rsidR="00AA7C9D" w:rsidRPr="00D72EB9">
        <w:rPr>
          <w:rFonts w:ascii="Arial" w:hAnsi="Arial" w:cs="Arial"/>
        </w:rPr>
        <w:t xml:space="preserve"> encuentra sometido a la normativa que regula el uso de información pública y confidencial, principalmente, queda advertido de las sanciones que para estos casos establece la normativa interna y la legislación ecuatoriana. </w:t>
      </w:r>
    </w:p>
    <w:p w14:paraId="7624A79A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773EA9A4" w14:textId="1B6E76AF" w:rsidR="00AA7C9D" w:rsidRPr="00D72EB9" w:rsidRDefault="009B0A2C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704DE">
        <w:rPr>
          <w:rFonts w:ascii="Arial" w:hAnsi="Arial" w:cs="Arial"/>
          <w:b/>
        </w:rPr>
        <w:t>&lt;TRABAJADOR/FUNCIONARIO&gt;</w:t>
      </w:r>
      <w:r w:rsidRPr="00D72EB9" w:rsidDel="009B0A2C">
        <w:rPr>
          <w:rFonts w:ascii="Arial" w:hAnsi="Arial" w:cs="Arial"/>
        </w:rPr>
        <w:t xml:space="preserve"> </w:t>
      </w:r>
      <w:r w:rsidR="00AA7C9D" w:rsidRPr="00D72EB9">
        <w:rPr>
          <w:rFonts w:ascii="Arial" w:hAnsi="Arial" w:cs="Arial"/>
        </w:rPr>
        <w:t xml:space="preserve">conoce que el incumplimiento de lo previsto en el presente Acuerdo </w:t>
      </w:r>
      <w:r w:rsidRPr="00D72EB9">
        <w:rPr>
          <w:rFonts w:ascii="Arial" w:hAnsi="Arial" w:cs="Arial"/>
        </w:rPr>
        <w:t>acarrear</w:t>
      </w:r>
      <w:r>
        <w:rPr>
          <w:rFonts w:ascii="Arial" w:hAnsi="Arial" w:cs="Arial"/>
        </w:rPr>
        <w:t>á</w:t>
      </w:r>
      <w:r w:rsidRPr="00D72EB9">
        <w:rPr>
          <w:rFonts w:ascii="Arial" w:hAnsi="Arial" w:cs="Arial"/>
        </w:rPr>
        <w:t xml:space="preserve"> </w:t>
      </w:r>
      <w:r w:rsidR="00AA7C9D" w:rsidRPr="00D72EB9">
        <w:rPr>
          <w:rFonts w:ascii="Arial" w:hAnsi="Arial" w:cs="Arial"/>
        </w:rPr>
        <w:t xml:space="preserve">las responsabilidades administrativas, civiles y penales aplicables. </w:t>
      </w:r>
    </w:p>
    <w:p w14:paraId="39FEEB98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3A0F92B" w14:textId="77CBD6D0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b/>
          <w:lang w:val="es-CO"/>
        </w:rPr>
        <w:t xml:space="preserve">CLÁUSULA </w:t>
      </w:r>
      <w:r w:rsidR="00F760D0" w:rsidRPr="00D72EB9">
        <w:rPr>
          <w:rFonts w:ascii="Arial" w:hAnsi="Arial" w:cs="Arial"/>
          <w:b/>
          <w:lang w:val="es-CO"/>
        </w:rPr>
        <w:t>SEXTA</w:t>
      </w:r>
      <w:r w:rsidRPr="00D72EB9">
        <w:rPr>
          <w:rFonts w:ascii="Arial" w:hAnsi="Arial" w:cs="Arial"/>
          <w:b/>
          <w:lang w:val="es-CO"/>
        </w:rPr>
        <w:t>. - EXCLUSIONES</w:t>
      </w:r>
      <w:r w:rsidR="005A486D">
        <w:rPr>
          <w:rFonts w:ascii="Arial" w:hAnsi="Arial" w:cs="Arial"/>
          <w:lang w:val="es-CO"/>
        </w:rPr>
        <w:t>:</w:t>
      </w:r>
    </w:p>
    <w:p w14:paraId="51839D05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412B9DB6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lang w:val="es-CO"/>
        </w:rPr>
        <w:t>Sin perjuicio de lo estipulado en el presente Acuerdo, ambas partes aceptan que la obligación de confidencialidad no se aplicará en los siguientes casos:</w:t>
      </w:r>
    </w:p>
    <w:p w14:paraId="414E213D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6D5DFDFE" w14:textId="3471208F" w:rsidR="00F3606F" w:rsidRPr="00D72EB9" w:rsidRDefault="009B0A2C" w:rsidP="00811C17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6.1. </w:t>
      </w:r>
      <w:r w:rsidR="00F3606F" w:rsidRPr="00D72EB9">
        <w:rPr>
          <w:rFonts w:ascii="Arial" w:hAnsi="Arial" w:cs="Arial"/>
          <w:lang w:val="es-CO"/>
        </w:rPr>
        <w:t>Cuando la información se encontraré en dominio público; es decir, información que por Ley sea considerada pública o, que se haya publicado previamente por parte de la EP PETROECUADOR.</w:t>
      </w:r>
    </w:p>
    <w:p w14:paraId="49E5FB80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16EE2BA7" w14:textId="4FD01C22" w:rsidR="00F3606F" w:rsidRPr="00D72EB9" w:rsidRDefault="009B0A2C" w:rsidP="00811C17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6.2. </w:t>
      </w:r>
      <w:r w:rsidR="00F3606F" w:rsidRPr="00D72EB9">
        <w:rPr>
          <w:rFonts w:ascii="Arial" w:hAnsi="Arial" w:cs="Arial"/>
          <w:lang w:val="es-CO"/>
        </w:rPr>
        <w:t xml:space="preserve">Cuando la Información ya estuviere en conocimiento del </w:t>
      </w:r>
      <w:r w:rsidRPr="009704DE">
        <w:rPr>
          <w:rFonts w:ascii="Arial" w:hAnsi="Arial" w:cs="Arial"/>
          <w:b/>
        </w:rPr>
        <w:t>&lt;TRABAJADOR/FUNCIONARIO&gt;</w:t>
      </w:r>
      <w:r>
        <w:rPr>
          <w:rFonts w:ascii="Arial" w:hAnsi="Arial" w:cs="Arial"/>
          <w:b/>
        </w:rPr>
        <w:t xml:space="preserve"> </w:t>
      </w:r>
      <w:r w:rsidR="00F3606F" w:rsidRPr="00D72EB9">
        <w:rPr>
          <w:rFonts w:ascii="Arial" w:hAnsi="Arial" w:cs="Arial"/>
          <w:lang w:val="es-CO"/>
        </w:rPr>
        <w:t xml:space="preserve">con anterioridad a la firma del presente Acuerdo y sin obligación de guardar confidencialidad. En tal caso, el </w:t>
      </w:r>
      <w:r w:rsidRPr="009704DE">
        <w:rPr>
          <w:rFonts w:ascii="Arial" w:hAnsi="Arial" w:cs="Arial"/>
          <w:b/>
        </w:rPr>
        <w:t>&lt;TRABAJADOR/FUNCIONARIO&gt;</w:t>
      </w:r>
      <w:r>
        <w:rPr>
          <w:rFonts w:ascii="Arial" w:hAnsi="Arial" w:cs="Arial"/>
          <w:b/>
        </w:rPr>
        <w:t xml:space="preserve"> </w:t>
      </w:r>
      <w:r w:rsidR="00F3606F" w:rsidRPr="00D72EB9">
        <w:rPr>
          <w:rFonts w:ascii="Arial" w:hAnsi="Arial" w:cs="Arial"/>
          <w:lang w:val="es-CO"/>
        </w:rPr>
        <w:t>debe comunicar inmediatamente a la EP PETROECUADOR, informando la forma o mecanismo por los cuales obtuvo dicha información</w:t>
      </w:r>
      <w:r w:rsidR="00F3606F" w:rsidRPr="00062B55">
        <w:rPr>
          <w:rFonts w:ascii="Arial" w:hAnsi="Arial" w:cs="Arial"/>
          <w:lang w:val="es-CO"/>
        </w:rPr>
        <w:t>.</w:t>
      </w:r>
    </w:p>
    <w:p w14:paraId="4A0D6A74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eastAsia="Calibri" w:hAnsi="Arial" w:cs="Arial"/>
          <w:lang w:val="es-CO" w:eastAsia="zh-CN" w:bidi="ar-SA"/>
        </w:rPr>
      </w:pPr>
    </w:p>
    <w:p w14:paraId="7FB9B43C" w14:textId="4F1B1E03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b/>
          <w:lang w:val="es-CO"/>
        </w:rPr>
        <w:t xml:space="preserve">CLÁUSULA </w:t>
      </w:r>
      <w:r w:rsidR="00F760D0" w:rsidRPr="00D72EB9">
        <w:rPr>
          <w:rFonts w:ascii="Arial" w:hAnsi="Arial" w:cs="Arial"/>
          <w:b/>
          <w:lang w:val="es-CO"/>
        </w:rPr>
        <w:t>SÉPTIMA</w:t>
      </w:r>
      <w:r w:rsidRPr="00D72EB9">
        <w:rPr>
          <w:rFonts w:ascii="Arial" w:hAnsi="Arial" w:cs="Arial"/>
          <w:b/>
          <w:lang w:val="es-CO"/>
        </w:rPr>
        <w:t>. – TITULARIDAD</w:t>
      </w:r>
      <w:r w:rsidR="005A486D">
        <w:rPr>
          <w:rFonts w:ascii="Arial" w:hAnsi="Arial" w:cs="Arial"/>
          <w:b/>
          <w:u w:val="single"/>
          <w:lang w:val="es-CO"/>
        </w:rPr>
        <w:t>:</w:t>
      </w:r>
      <w:r w:rsidR="005A486D" w:rsidRPr="00D72EB9">
        <w:rPr>
          <w:rFonts w:ascii="Arial" w:hAnsi="Arial" w:cs="Arial"/>
          <w:lang w:val="es-CO"/>
        </w:rPr>
        <w:t xml:space="preserve"> </w:t>
      </w:r>
    </w:p>
    <w:p w14:paraId="124468AC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65704029" w14:textId="5E5B45A9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lang w:val="es-CO"/>
        </w:rPr>
        <w:t xml:space="preserve">El </w:t>
      </w:r>
      <w:r w:rsidR="005A486D" w:rsidRPr="009704DE">
        <w:rPr>
          <w:rFonts w:ascii="Arial" w:hAnsi="Arial" w:cs="Arial"/>
          <w:b/>
        </w:rPr>
        <w:t>&lt;TRABAJADOR/FUNCIONARIO&gt;</w:t>
      </w:r>
      <w:r w:rsidRPr="00D72EB9">
        <w:rPr>
          <w:rFonts w:ascii="Arial" w:hAnsi="Arial" w:cs="Arial"/>
          <w:b/>
          <w:lang w:val="es-CO"/>
        </w:rPr>
        <w:t>,</w:t>
      </w:r>
      <w:r w:rsidRPr="00D72EB9">
        <w:rPr>
          <w:rFonts w:ascii="Arial" w:hAnsi="Arial" w:cs="Arial"/>
          <w:lang w:val="es-CO"/>
        </w:rPr>
        <w:t xml:space="preserve"> reconoce la titularidad sobre la información suministrada por EP PETROECUADOR; y, por lo tanto, únicamente la utilizará para los fines y de la manera establecida en este Acuerdo, en los documentos que hagan parte del mismo o en dicha información. </w:t>
      </w:r>
    </w:p>
    <w:p w14:paraId="1E5A4F25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099B07A6" w14:textId="5F18A3D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MX"/>
        </w:rPr>
      </w:pPr>
      <w:r w:rsidRPr="00D72EB9">
        <w:rPr>
          <w:rFonts w:ascii="Arial" w:hAnsi="Arial" w:cs="Arial"/>
          <w:lang w:val="es-MX"/>
        </w:rPr>
        <w:lastRenderedPageBreak/>
        <w:t xml:space="preserve">El acceso a la información por parte del </w:t>
      </w:r>
      <w:r w:rsidR="005A486D" w:rsidRPr="009704DE">
        <w:rPr>
          <w:rFonts w:ascii="Arial" w:hAnsi="Arial" w:cs="Arial"/>
          <w:b/>
        </w:rPr>
        <w:t>&lt;TRABAJADOR/FUNCIONARIO&gt;</w:t>
      </w:r>
      <w:r w:rsidR="005A486D">
        <w:rPr>
          <w:rFonts w:ascii="Arial" w:hAnsi="Arial" w:cs="Arial"/>
          <w:b/>
        </w:rPr>
        <w:t xml:space="preserve"> </w:t>
      </w:r>
      <w:r w:rsidRPr="00D72EB9">
        <w:rPr>
          <w:rFonts w:ascii="Arial" w:hAnsi="Arial" w:cs="Arial"/>
          <w:lang w:val="es-MX"/>
        </w:rPr>
        <w:t>no implica transferencia de derecho alguno sobre tal información, tales como derechos derivados de la transferencia de tecnología, know-how, o derechos de propiedad intelectual</w:t>
      </w:r>
      <w:r w:rsidR="005A486D">
        <w:rPr>
          <w:rFonts w:ascii="Arial" w:hAnsi="Arial" w:cs="Arial"/>
          <w:lang w:val="es-MX"/>
        </w:rPr>
        <w:t>;</w:t>
      </w:r>
      <w:r w:rsidR="005A486D" w:rsidRPr="00D72EB9">
        <w:rPr>
          <w:rFonts w:ascii="Arial" w:hAnsi="Arial" w:cs="Arial"/>
          <w:lang w:val="es-MX"/>
        </w:rPr>
        <w:t xml:space="preserve"> </w:t>
      </w:r>
      <w:r w:rsidRPr="00D72EB9">
        <w:rPr>
          <w:rFonts w:ascii="Arial" w:hAnsi="Arial" w:cs="Arial"/>
          <w:lang w:val="es-MX"/>
        </w:rPr>
        <w:t>por lo que</w:t>
      </w:r>
      <w:r w:rsidR="005A486D">
        <w:rPr>
          <w:rFonts w:ascii="Arial" w:hAnsi="Arial" w:cs="Arial"/>
          <w:lang w:val="es-MX"/>
        </w:rPr>
        <w:t>,</w:t>
      </w:r>
      <w:r w:rsidRPr="00D72EB9">
        <w:rPr>
          <w:rFonts w:ascii="Arial" w:hAnsi="Arial" w:cs="Arial"/>
          <w:lang w:val="es-MX"/>
        </w:rPr>
        <w:t xml:space="preserve"> no podrá ser utilizada por él en su propio beneficio</w:t>
      </w:r>
      <w:r w:rsidR="005A486D">
        <w:rPr>
          <w:rFonts w:ascii="Arial" w:hAnsi="Arial" w:cs="Arial"/>
          <w:lang w:val="es-MX"/>
        </w:rPr>
        <w:t>,</w:t>
      </w:r>
      <w:r w:rsidRPr="00D72EB9">
        <w:rPr>
          <w:rFonts w:ascii="Arial" w:hAnsi="Arial" w:cs="Arial"/>
          <w:lang w:val="es-MX"/>
        </w:rPr>
        <w:t xml:space="preserve"> ni de terceros</w:t>
      </w:r>
      <w:r w:rsidR="005A486D">
        <w:rPr>
          <w:rFonts w:ascii="Arial" w:hAnsi="Arial" w:cs="Arial"/>
          <w:lang w:val="es-MX"/>
        </w:rPr>
        <w:t>, n</w:t>
      </w:r>
      <w:r w:rsidRPr="00D72EB9">
        <w:rPr>
          <w:rFonts w:ascii="Arial" w:hAnsi="Arial" w:cs="Arial"/>
          <w:lang w:val="es-MX"/>
        </w:rPr>
        <w:t>i implica autorización para el uso o desarrollo de la misma fuera de lo establecido en este Acuerdo.</w:t>
      </w:r>
    </w:p>
    <w:p w14:paraId="1B81308A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462FF1AE" w14:textId="251562F2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lang w:val="es-CO"/>
        </w:rPr>
        <w:t xml:space="preserve">Es responsabilidad del </w:t>
      </w:r>
      <w:r w:rsidR="005A486D" w:rsidRPr="009704DE">
        <w:rPr>
          <w:rFonts w:ascii="Arial" w:hAnsi="Arial" w:cs="Arial"/>
          <w:b/>
        </w:rPr>
        <w:t>&lt;TRABAJADOR/FUNCIONARIO&gt;</w:t>
      </w:r>
      <w:r w:rsidRPr="00D72EB9">
        <w:rPr>
          <w:rFonts w:ascii="Arial" w:hAnsi="Arial" w:cs="Arial"/>
          <w:lang w:val="es-CO"/>
        </w:rPr>
        <w:t xml:space="preserve">, que toda la información sea devuelta a la organización una vez </w:t>
      </w:r>
      <w:r w:rsidR="005A486D" w:rsidRPr="00D72EB9">
        <w:rPr>
          <w:rFonts w:ascii="Arial" w:hAnsi="Arial" w:cs="Arial"/>
          <w:lang w:val="es-CO"/>
        </w:rPr>
        <w:t>concluid</w:t>
      </w:r>
      <w:r w:rsidR="005A486D">
        <w:rPr>
          <w:rFonts w:ascii="Arial" w:hAnsi="Arial" w:cs="Arial"/>
          <w:lang w:val="es-CO"/>
        </w:rPr>
        <w:t>a</w:t>
      </w:r>
      <w:r w:rsidR="005A486D" w:rsidRPr="00D72EB9">
        <w:rPr>
          <w:rFonts w:ascii="Arial" w:hAnsi="Arial" w:cs="Arial"/>
          <w:lang w:val="es-CO"/>
        </w:rPr>
        <w:t xml:space="preserve"> </w:t>
      </w:r>
      <w:r w:rsidRPr="00D72EB9">
        <w:rPr>
          <w:rFonts w:ascii="Arial" w:hAnsi="Arial" w:cs="Arial"/>
          <w:lang w:val="es-CO"/>
        </w:rPr>
        <w:t xml:space="preserve">su relación laboral incluyendo los recursos técnicos y tecnológicos que la EP PETROECUADOR le haya proporcionado. </w:t>
      </w:r>
    </w:p>
    <w:p w14:paraId="385767FE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0C3D5591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lang w:val="es-CO"/>
        </w:rPr>
        <w:t>Cualquier desarrollo técnico, tecnológico o de cualquier otra índole que tenga por base la información o documentos proporcionados por la EP PETROECUADOR deberá documentarse y, la propiedad intelectual exclusiva será de la EP PETROECUADOR.</w:t>
      </w:r>
    </w:p>
    <w:p w14:paraId="28084A6F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611C44FC" w14:textId="4081B25C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  <w:r w:rsidRPr="00D72EB9">
        <w:rPr>
          <w:rFonts w:ascii="Arial" w:hAnsi="Arial" w:cs="Arial"/>
          <w:lang w:val="es-CO"/>
        </w:rPr>
        <w:t xml:space="preserve">Cuando el </w:t>
      </w:r>
      <w:r w:rsidR="005A486D" w:rsidRPr="009704DE">
        <w:rPr>
          <w:rFonts w:ascii="Arial" w:hAnsi="Arial" w:cs="Arial"/>
          <w:b/>
        </w:rPr>
        <w:t>&lt;TRABAJADOR/FUNCIONARIO&gt;</w:t>
      </w:r>
      <w:r w:rsidRPr="00D72EB9">
        <w:rPr>
          <w:rFonts w:ascii="Arial" w:hAnsi="Arial" w:cs="Arial"/>
          <w:lang w:val="es-CO"/>
        </w:rPr>
        <w:t>, tenga conocimiento sobre asuntos importantes para las operaciones en curso, deberán documentarse dichos conocimientos y ser transferidos a la EP PETROECUADOR.</w:t>
      </w:r>
    </w:p>
    <w:p w14:paraId="148F6E63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5D8A8296" w14:textId="3ECE5AD5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b/>
          <w:lang w:val="es-CO"/>
        </w:rPr>
      </w:pPr>
      <w:r w:rsidRPr="00D72EB9">
        <w:rPr>
          <w:rFonts w:ascii="Arial" w:hAnsi="Arial" w:cs="Arial"/>
          <w:b/>
          <w:lang w:val="es-CO"/>
        </w:rPr>
        <w:t xml:space="preserve">CLÁUSULA </w:t>
      </w:r>
      <w:r w:rsidR="00F760D0" w:rsidRPr="00D72EB9">
        <w:rPr>
          <w:rFonts w:ascii="Arial" w:hAnsi="Arial" w:cs="Arial"/>
          <w:b/>
          <w:lang w:val="es-CO"/>
        </w:rPr>
        <w:t>OCTAVA</w:t>
      </w:r>
      <w:r w:rsidRPr="00D72EB9">
        <w:rPr>
          <w:rFonts w:ascii="Arial" w:hAnsi="Arial" w:cs="Arial"/>
          <w:b/>
          <w:lang w:val="es-CO"/>
        </w:rPr>
        <w:t>. – TÉRMINOS E INTERPRETACIÓN</w:t>
      </w:r>
      <w:r w:rsidR="005A486D">
        <w:rPr>
          <w:rFonts w:ascii="Arial" w:hAnsi="Arial" w:cs="Arial"/>
          <w:b/>
          <w:lang w:val="es-CO"/>
        </w:rPr>
        <w:t>:</w:t>
      </w:r>
    </w:p>
    <w:p w14:paraId="25C09E4B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14:paraId="69856901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Los términos del convenio se interpretarán en su sentido literal y obvio, en el contexto del mismo y cuyo objeto revela claramente la intención de las partes.</w:t>
      </w:r>
    </w:p>
    <w:p w14:paraId="3E1A2953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CB02674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En todo caso su interpretación sigue los siguientes lineamientos:</w:t>
      </w:r>
    </w:p>
    <w:p w14:paraId="5CBFE6B0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901D0C5" w14:textId="2BFFE967" w:rsidR="00F3606F" w:rsidRPr="00D72EB9" w:rsidRDefault="00F3606F" w:rsidP="00202F2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Cuando los términos estén definidos en la normativa interna de la EP PETROECUADOR</w:t>
      </w:r>
      <w:r w:rsidR="007614D0" w:rsidRPr="00D72EB9">
        <w:rPr>
          <w:rFonts w:ascii="Arial" w:hAnsi="Arial" w:cs="Arial"/>
        </w:rPr>
        <w:t>,</w:t>
      </w:r>
      <w:r w:rsidRPr="00D72EB9">
        <w:rPr>
          <w:rFonts w:ascii="Arial" w:hAnsi="Arial" w:cs="Arial"/>
        </w:rPr>
        <w:t xml:space="preserve"> en el procedimiento interno GESTIÓN DE LA SEGURIDAD DE LA INFORMACIÓN, se atenderá a lo señalado en esas disposiciones.</w:t>
      </w:r>
    </w:p>
    <w:p w14:paraId="65B2DF72" w14:textId="77777777" w:rsidR="00F3606F" w:rsidRPr="00D72EB9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A32F601" w14:textId="77777777" w:rsidR="00F3606F" w:rsidRPr="00D72EB9" w:rsidRDefault="00F3606F" w:rsidP="00202F2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 xml:space="preserve">En su falta o insuficiencia de disposición expresa, se aplicarán los términos contenidas en el </w:t>
      </w:r>
      <w:r w:rsidRPr="00D72EB9">
        <w:rPr>
          <w:rFonts w:ascii="Arial" w:hAnsi="Arial" w:cs="Arial"/>
          <w:lang w:val="es-CO"/>
        </w:rPr>
        <w:t>Código Orgánico de la Economía Social de los Conocimientos, Creatividad e Innovación - Ingenios - COESC - COESCCI – COESCI o, en el Código Civil</w:t>
      </w:r>
      <w:r w:rsidRPr="00D72EB9">
        <w:rPr>
          <w:rFonts w:ascii="Arial" w:hAnsi="Arial" w:cs="Arial"/>
        </w:rPr>
        <w:t>.</w:t>
      </w:r>
    </w:p>
    <w:p w14:paraId="301432D2" w14:textId="2E73D428" w:rsidR="00F3606F" w:rsidRDefault="00F3606F" w:rsidP="00202F2E">
      <w:pPr>
        <w:autoSpaceDE w:val="0"/>
        <w:spacing w:after="0" w:line="240" w:lineRule="auto"/>
        <w:jc w:val="both"/>
        <w:rPr>
          <w:rFonts w:ascii="Arial" w:hAnsi="Arial" w:cs="Arial"/>
          <w:lang w:val="es-CO"/>
        </w:rPr>
      </w:pPr>
    </w:p>
    <w:p w14:paraId="4F6E4D37" w14:textId="1060880D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b/>
          <w:bCs/>
        </w:rPr>
        <w:t xml:space="preserve">CLÁUSULA </w:t>
      </w:r>
      <w:r w:rsidR="00D31DD8" w:rsidRPr="00D72EB9">
        <w:rPr>
          <w:rFonts w:ascii="Arial" w:hAnsi="Arial" w:cs="Arial"/>
          <w:b/>
          <w:bCs/>
        </w:rPr>
        <w:t>NOVENA. -</w:t>
      </w:r>
      <w:r w:rsidRPr="00D72EB9">
        <w:rPr>
          <w:rFonts w:ascii="Arial" w:hAnsi="Arial" w:cs="Arial"/>
          <w:b/>
          <w:bCs/>
        </w:rPr>
        <w:t xml:space="preserve"> DECLARACIÓN:</w:t>
      </w:r>
    </w:p>
    <w:p w14:paraId="55950881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741F51" w14:textId="0E8D67B3" w:rsidR="00AA7C9D" w:rsidRPr="00D72EB9" w:rsidRDefault="005A486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704DE">
        <w:rPr>
          <w:rFonts w:ascii="Arial" w:hAnsi="Arial" w:cs="Arial"/>
          <w:b/>
        </w:rPr>
        <w:t>&lt;TRABAJADOR/FUNCIONARIO&gt;</w:t>
      </w:r>
      <w:r w:rsidRPr="00D72EB9" w:rsidDel="005A486D">
        <w:rPr>
          <w:rFonts w:ascii="Arial" w:hAnsi="Arial" w:cs="Arial"/>
        </w:rPr>
        <w:t xml:space="preserve"> </w:t>
      </w:r>
      <w:r w:rsidR="00AA7C9D" w:rsidRPr="00D72EB9">
        <w:rPr>
          <w:rFonts w:ascii="Arial" w:hAnsi="Arial" w:cs="Arial"/>
        </w:rPr>
        <w:t>declara, conocer la normativa que regula la confidencialidad de la documentación, en especial las previsiones de la</w:t>
      </w:r>
      <w:r>
        <w:rPr>
          <w:rFonts w:ascii="Arial" w:hAnsi="Arial" w:cs="Arial"/>
        </w:rPr>
        <w:t>s normas que constan en la cláusula primera del presente instrumento.</w:t>
      </w:r>
    </w:p>
    <w:p w14:paraId="6EE25A30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AAD5A0" w14:textId="33603629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b/>
          <w:bCs/>
        </w:rPr>
        <w:t xml:space="preserve">CLÁUSULA </w:t>
      </w:r>
      <w:r w:rsidR="00D31DD8" w:rsidRPr="00D72EB9">
        <w:rPr>
          <w:rFonts w:ascii="Arial" w:hAnsi="Arial" w:cs="Arial"/>
          <w:b/>
          <w:bCs/>
        </w:rPr>
        <w:t>DÉCIMA. -</w:t>
      </w:r>
      <w:r w:rsidRPr="00D72EB9">
        <w:rPr>
          <w:rFonts w:ascii="Arial" w:hAnsi="Arial" w:cs="Arial"/>
          <w:b/>
          <w:bCs/>
        </w:rPr>
        <w:t xml:space="preserve"> VIGENCIA:</w:t>
      </w:r>
    </w:p>
    <w:p w14:paraId="40D2546F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CC17C2" w14:textId="61CFFD6B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</w:rPr>
        <w:t>Los compromisos establecidos en el present</w:t>
      </w:r>
      <w:r w:rsidR="00976B56">
        <w:rPr>
          <w:rFonts w:ascii="Arial" w:hAnsi="Arial" w:cs="Arial"/>
        </w:rPr>
        <w:t>e Acuerdo de Confidencialidad</w:t>
      </w:r>
      <w:r w:rsidRPr="00D72EB9">
        <w:rPr>
          <w:rFonts w:ascii="Arial" w:hAnsi="Arial" w:cs="Arial"/>
        </w:rPr>
        <w:t xml:space="preserve"> </w:t>
      </w:r>
      <w:r w:rsidR="007C425F" w:rsidRPr="00D72EB9">
        <w:rPr>
          <w:rFonts w:ascii="Arial" w:hAnsi="Arial" w:cs="Arial"/>
          <w:color w:val="000000"/>
          <w:lang w:val="es-CO"/>
        </w:rPr>
        <w:t xml:space="preserve">serán de plazo indeterminado, prohibiéndose en cualquier momento o situación divulgar los documentos o información que se entregue al </w:t>
      </w:r>
      <w:r w:rsidR="005A486D" w:rsidRPr="009704DE">
        <w:rPr>
          <w:rFonts w:ascii="Arial" w:hAnsi="Arial" w:cs="Arial"/>
          <w:b/>
        </w:rPr>
        <w:t>&lt;TRABAJADOR/FUNCIONARIO&gt;</w:t>
      </w:r>
      <w:r w:rsidR="007C425F" w:rsidRPr="00D72EB9">
        <w:rPr>
          <w:rFonts w:ascii="Arial" w:hAnsi="Arial" w:cs="Arial"/>
          <w:color w:val="000000"/>
          <w:lang w:val="es-CO"/>
        </w:rPr>
        <w:t>, sin previa autorización por escrito por parte de la EP PETROECUADOR, inclusive posterio</w:t>
      </w:r>
      <w:r w:rsidR="00521C07" w:rsidRPr="00D72EB9">
        <w:rPr>
          <w:rFonts w:ascii="Arial" w:hAnsi="Arial" w:cs="Arial"/>
          <w:color w:val="000000"/>
          <w:lang w:val="es-CO"/>
        </w:rPr>
        <w:t>r</w:t>
      </w:r>
      <w:r w:rsidR="007C425F" w:rsidRPr="00D72EB9">
        <w:rPr>
          <w:rFonts w:ascii="Arial" w:hAnsi="Arial" w:cs="Arial"/>
          <w:color w:val="000000"/>
          <w:lang w:val="es-CO"/>
        </w:rPr>
        <w:t xml:space="preserve"> al término de la relación laboral</w:t>
      </w:r>
    </w:p>
    <w:p w14:paraId="00286D45" w14:textId="77777777" w:rsidR="00604718" w:rsidRDefault="00604718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B83B7A" w14:textId="67AA0255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72EB9">
        <w:rPr>
          <w:rFonts w:ascii="Arial" w:hAnsi="Arial" w:cs="Arial"/>
          <w:b/>
          <w:bCs/>
        </w:rPr>
        <w:t xml:space="preserve">CLÁUSULA </w:t>
      </w:r>
      <w:r w:rsidR="00F3606F" w:rsidRPr="00D72EB9">
        <w:rPr>
          <w:rFonts w:ascii="Arial" w:hAnsi="Arial" w:cs="Arial"/>
          <w:b/>
          <w:bCs/>
        </w:rPr>
        <w:t>DÉCIMA</w:t>
      </w:r>
      <w:r w:rsidR="00F760D0" w:rsidRPr="00D72EB9">
        <w:rPr>
          <w:rFonts w:ascii="Arial" w:hAnsi="Arial" w:cs="Arial"/>
          <w:b/>
          <w:bCs/>
        </w:rPr>
        <w:t xml:space="preserve"> </w:t>
      </w:r>
      <w:r w:rsidR="00D31DD8" w:rsidRPr="00D72EB9">
        <w:rPr>
          <w:rFonts w:ascii="Arial" w:hAnsi="Arial" w:cs="Arial"/>
          <w:b/>
          <w:bCs/>
        </w:rPr>
        <w:t>PRIMERA. -</w:t>
      </w:r>
      <w:r w:rsidRPr="00D72EB9">
        <w:rPr>
          <w:rFonts w:ascii="Arial" w:hAnsi="Arial" w:cs="Arial"/>
          <w:b/>
          <w:bCs/>
        </w:rPr>
        <w:t xml:space="preserve"> ACEPTACIÓN:</w:t>
      </w:r>
    </w:p>
    <w:p w14:paraId="44CE9488" w14:textId="77777777" w:rsidR="00AA7C9D" w:rsidRPr="00D72EB9" w:rsidRDefault="00AA7C9D" w:rsidP="00202F2E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24FDBF" w14:textId="799F370A" w:rsidR="00AA7C9D" w:rsidRPr="00D72EB9" w:rsidRDefault="005A486D" w:rsidP="00202F2E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704DE">
        <w:rPr>
          <w:rFonts w:ascii="Arial" w:hAnsi="Arial" w:cs="Arial"/>
          <w:b/>
        </w:rPr>
        <w:t>&lt;TRABAJADOR/FUNCIONARIO&gt;</w:t>
      </w:r>
      <w:r w:rsidRPr="00D72EB9" w:rsidDel="005A486D">
        <w:rPr>
          <w:rFonts w:ascii="Arial" w:hAnsi="Arial" w:cs="Arial"/>
        </w:rPr>
        <w:t xml:space="preserve"> </w:t>
      </w:r>
      <w:r w:rsidR="00AA7C9D" w:rsidRPr="00D72EB9">
        <w:rPr>
          <w:rFonts w:ascii="Arial" w:hAnsi="Arial" w:cs="Arial"/>
        </w:rPr>
        <w:t xml:space="preserve">acepta el contenido de todas y cada una de las cláusulas del presente Acuerdo y en consecuencia se compromete a cumplirlas en toda su </w:t>
      </w:r>
      <w:r w:rsidR="00AA7C9D" w:rsidRPr="00D72EB9">
        <w:rPr>
          <w:rFonts w:ascii="Arial" w:hAnsi="Arial" w:cs="Arial"/>
        </w:rPr>
        <w:lastRenderedPageBreak/>
        <w:t xml:space="preserve">extensión, en fe de lo cual y para los fines legales correspondientes, lo firma en la ciudad de </w:t>
      </w:r>
      <w:r w:rsidR="007C425F" w:rsidRPr="00D72EB9">
        <w:rPr>
          <w:rFonts w:ascii="Arial" w:hAnsi="Arial" w:cs="Arial"/>
        </w:rPr>
        <w:t>_______</w:t>
      </w:r>
      <w:r w:rsidR="002A7617">
        <w:rPr>
          <w:rFonts w:ascii="Arial" w:hAnsi="Arial" w:cs="Arial"/>
        </w:rPr>
        <w:t xml:space="preserve">, </w:t>
      </w:r>
      <w:r w:rsidR="00AA7C9D" w:rsidRPr="00D72EB9">
        <w:rPr>
          <w:rFonts w:ascii="Arial" w:hAnsi="Arial" w:cs="Arial"/>
        </w:rPr>
        <w:t xml:space="preserve">el </w:t>
      </w:r>
      <w:r w:rsidR="00AA7C9D" w:rsidRPr="00D72EB9">
        <w:rPr>
          <w:rFonts w:ascii="Arial" w:hAnsi="Arial" w:cs="Arial"/>
          <w:b/>
          <w:bCs/>
        </w:rPr>
        <w:t>…</w:t>
      </w:r>
      <w:r w:rsidR="00A96BB6" w:rsidRPr="00D72EB9">
        <w:rPr>
          <w:rFonts w:ascii="Arial" w:hAnsi="Arial" w:cs="Arial"/>
          <w:b/>
          <w:bCs/>
        </w:rPr>
        <w:t>……</w:t>
      </w:r>
      <w:r w:rsidR="00AA7C9D" w:rsidRPr="00D72EB9">
        <w:rPr>
          <w:rFonts w:ascii="Arial" w:hAnsi="Arial" w:cs="Arial"/>
          <w:b/>
          <w:bCs/>
        </w:rPr>
        <w:t>de…</w:t>
      </w:r>
      <w:r w:rsidR="00A96BB6" w:rsidRPr="00D72EB9">
        <w:rPr>
          <w:rFonts w:ascii="Arial" w:hAnsi="Arial" w:cs="Arial"/>
          <w:b/>
          <w:bCs/>
        </w:rPr>
        <w:t>……</w:t>
      </w:r>
      <w:r w:rsidR="00AA7C9D" w:rsidRPr="00D72EB9">
        <w:rPr>
          <w:rFonts w:ascii="Arial" w:hAnsi="Arial" w:cs="Arial"/>
          <w:b/>
          <w:bCs/>
        </w:rPr>
        <w:t>del 20...</w:t>
      </w:r>
    </w:p>
    <w:p w14:paraId="5A276825" w14:textId="77777777" w:rsidR="00AA7C9D" w:rsidRPr="00D72EB9" w:rsidRDefault="00AA7C9D" w:rsidP="00202F2E">
      <w:pPr>
        <w:spacing w:after="0" w:line="240" w:lineRule="auto"/>
        <w:jc w:val="both"/>
        <w:rPr>
          <w:rFonts w:ascii="Arial" w:hAnsi="Arial" w:cs="Arial"/>
        </w:rPr>
      </w:pPr>
    </w:p>
    <w:p w14:paraId="12BB959F" w14:textId="61016C6D" w:rsidR="00605E2E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0EA983DE" w14:textId="77777777" w:rsidR="002A7617" w:rsidRPr="00D72EB9" w:rsidRDefault="002A7617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41679E92" w14:textId="77777777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color w:val="000000"/>
          <w:lang w:eastAsia="es-EC"/>
        </w:rPr>
        <w:tab/>
        <w:t>_________________________________________________</w:t>
      </w:r>
    </w:p>
    <w:p w14:paraId="3F3B2E84" w14:textId="181387CC" w:rsidR="00605E2E" w:rsidRPr="00D72EB9" w:rsidRDefault="00605E2E" w:rsidP="00202F2E">
      <w:pPr>
        <w:spacing w:after="0" w:line="240" w:lineRule="auto"/>
        <w:jc w:val="center"/>
        <w:rPr>
          <w:rFonts w:ascii="Arial" w:hAnsi="Arial" w:cs="Arial"/>
          <w:b/>
          <w:color w:val="000000"/>
          <w:lang w:eastAsia="es-EC"/>
        </w:rPr>
      </w:pPr>
      <w:r w:rsidRPr="00D72EB9">
        <w:rPr>
          <w:rFonts w:ascii="Arial" w:hAnsi="Arial" w:cs="Arial"/>
          <w:b/>
          <w:color w:val="000000"/>
          <w:lang w:eastAsia="es-EC"/>
        </w:rPr>
        <w:t>FIRMA</w:t>
      </w:r>
      <w:r w:rsidR="005A486D">
        <w:rPr>
          <w:rFonts w:ascii="Arial" w:hAnsi="Arial" w:cs="Arial"/>
          <w:b/>
          <w:color w:val="000000"/>
          <w:lang w:eastAsia="es-EC"/>
        </w:rPr>
        <w:t xml:space="preserve"> </w:t>
      </w:r>
      <w:r w:rsidR="005A486D" w:rsidRPr="009704DE">
        <w:rPr>
          <w:rFonts w:ascii="Arial" w:hAnsi="Arial" w:cs="Arial"/>
          <w:b/>
        </w:rPr>
        <w:t>&lt;TRABAJADOR/FUNCIONARIO&gt;</w:t>
      </w:r>
    </w:p>
    <w:p w14:paraId="5C7451DF" w14:textId="77777777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41B8ACE6" w14:textId="462403FE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b/>
          <w:color w:val="000000"/>
          <w:lang w:eastAsia="es-EC"/>
        </w:rPr>
      </w:pP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b/>
          <w:color w:val="000000"/>
          <w:lang w:eastAsia="es-EC"/>
        </w:rPr>
        <w:t>Nombre:</w:t>
      </w:r>
      <w:r w:rsidR="00837E56">
        <w:rPr>
          <w:rFonts w:ascii="Arial" w:hAnsi="Arial" w:cs="Arial"/>
          <w:b/>
          <w:color w:val="000000"/>
          <w:lang w:eastAsia="es-EC"/>
        </w:rPr>
        <w:t xml:space="preserve"> </w:t>
      </w:r>
    </w:p>
    <w:p w14:paraId="64CDCAB2" w14:textId="77777777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  <w:noProof/>
          <w:color w:val="000000"/>
          <w:lang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C3EA" wp14:editId="67F9AC6A">
                <wp:simplePos x="0" y="0"/>
                <wp:positionH relativeFrom="margin">
                  <wp:posOffset>1523365</wp:posOffset>
                </wp:positionH>
                <wp:positionV relativeFrom="paragraph">
                  <wp:posOffset>11429</wp:posOffset>
                </wp:positionV>
                <wp:extent cx="3194050" cy="0"/>
                <wp:effectExtent l="0" t="0" r="254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5F97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95pt,.9pt" to="37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5E5F205" w14:textId="77777777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b/>
          <w:color w:val="000000"/>
          <w:lang w:eastAsia="es-EC"/>
        </w:rPr>
        <w:t>C.C.:</w:t>
      </w:r>
      <w:r w:rsidRPr="00D72EB9">
        <w:rPr>
          <w:rFonts w:ascii="Arial" w:hAnsi="Arial" w:cs="Arial"/>
          <w:color w:val="000000"/>
          <w:lang w:eastAsia="es-EC"/>
        </w:rPr>
        <w:t xml:space="preserve">           </w:t>
      </w:r>
    </w:p>
    <w:p w14:paraId="21827E1D" w14:textId="77777777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  <w:noProof/>
          <w:color w:val="000000"/>
          <w:lang w:eastAsia="es-EC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8587D" wp14:editId="0847A887">
                <wp:simplePos x="0" y="0"/>
                <wp:positionH relativeFrom="margin">
                  <wp:posOffset>1536065</wp:posOffset>
                </wp:positionH>
                <wp:positionV relativeFrom="paragraph">
                  <wp:posOffset>6985</wp:posOffset>
                </wp:positionV>
                <wp:extent cx="3206750" cy="0"/>
                <wp:effectExtent l="0" t="0" r="317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2091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95pt,.55pt" to="37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62CDF46" w14:textId="660ECA0F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b/>
          <w:color w:val="000000"/>
          <w:lang w:eastAsia="es-EC"/>
        </w:rPr>
      </w:pPr>
      <w:r w:rsidRPr="00D72EB9">
        <w:rPr>
          <w:rFonts w:ascii="Arial" w:hAnsi="Arial" w:cs="Arial"/>
          <w:noProof/>
          <w:color w:val="000000"/>
          <w:lang w:eastAsia="es-EC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8F2EC" wp14:editId="182C2433">
                <wp:simplePos x="0" y="0"/>
                <wp:positionH relativeFrom="margin">
                  <wp:posOffset>1529715</wp:posOffset>
                </wp:positionH>
                <wp:positionV relativeFrom="paragraph">
                  <wp:posOffset>155575</wp:posOffset>
                </wp:positionV>
                <wp:extent cx="3200400" cy="6350"/>
                <wp:effectExtent l="0" t="0" r="1905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2DD83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45pt,12.25pt" to="37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color w:val="000000"/>
          <w:lang w:eastAsia="es-EC"/>
        </w:rPr>
        <w:tab/>
      </w:r>
      <w:r w:rsidRPr="00D72EB9">
        <w:rPr>
          <w:rFonts w:ascii="Arial" w:hAnsi="Arial" w:cs="Arial"/>
          <w:b/>
          <w:color w:val="000000"/>
          <w:lang w:eastAsia="es-EC"/>
        </w:rPr>
        <w:t>Cargo:</w:t>
      </w:r>
      <w:r w:rsidR="00837E56">
        <w:rPr>
          <w:rFonts w:ascii="Arial" w:hAnsi="Arial" w:cs="Arial"/>
          <w:noProof/>
          <w:color w:val="000000"/>
          <w:lang w:eastAsia="es-EC" w:bidi="ar-SA"/>
        </w:rPr>
        <w:t xml:space="preserve">     </w:t>
      </w:r>
    </w:p>
    <w:p w14:paraId="227E57E0" w14:textId="77777777" w:rsidR="00605E2E" w:rsidRPr="00D72EB9" w:rsidRDefault="00605E2E" w:rsidP="00202F2E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</w:p>
    <w:p w14:paraId="63FDDEE0" w14:textId="77777777" w:rsidR="00605E2E" w:rsidRPr="00D72EB9" w:rsidRDefault="00605E2E" w:rsidP="00202F2E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000000"/>
          <w:lang w:eastAsia="es-EC"/>
        </w:rPr>
      </w:pPr>
      <w:r w:rsidRPr="00D72EB9">
        <w:rPr>
          <w:rFonts w:ascii="Arial" w:hAnsi="Arial" w:cs="Arial"/>
          <w:b/>
          <w:color w:val="000000"/>
          <w:lang w:eastAsia="es-EC"/>
        </w:rPr>
        <w:t>Gerencia / Unidad</w:t>
      </w:r>
    </w:p>
    <w:p w14:paraId="1D5C218D" w14:textId="77777777" w:rsidR="00605E2E" w:rsidRPr="00D72EB9" w:rsidRDefault="00605E2E" w:rsidP="00202F2E">
      <w:pPr>
        <w:spacing w:after="0" w:line="240" w:lineRule="auto"/>
        <w:ind w:left="708" w:firstLine="708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  <w:b/>
          <w:color w:val="000000"/>
          <w:lang w:eastAsia="es-EC"/>
        </w:rPr>
        <w:t xml:space="preserve">Orgánica:  </w:t>
      </w:r>
    </w:p>
    <w:p w14:paraId="72E34C32" w14:textId="6DDA194C" w:rsidR="008F2F93" w:rsidRPr="002A7617" w:rsidRDefault="00605E2E" w:rsidP="002A7617">
      <w:pPr>
        <w:spacing w:after="0" w:line="240" w:lineRule="auto"/>
        <w:jc w:val="both"/>
        <w:rPr>
          <w:rFonts w:ascii="Arial" w:hAnsi="Arial" w:cs="Arial"/>
          <w:color w:val="000000"/>
          <w:lang w:eastAsia="es-EC"/>
        </w:rPr>
      </w:pPr>
      <w:r w:rsidRPr="00D72EB9">
        <w:rPr>
          <w:rFonts w:ascii="Arial" w:hAnsi="Arial" w:cs="Arial"/>
          <w:noProof/>
          <w:color w:val="000000"/>
          <w:lang w:eastAsia="es-EC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5718C" wp14:editId="6491EA77">
                <wp:simplePos x="0" y="0"/>
                <wp:positionH relativeFrom="margin">
                  <wp:posOffset>1567815</wp:posOffset>
                </wp:positionH>
                <wp:positionV relativeFrom="paragraph">
                  <wp:posOffset>33020</wp:posOffset>
                </wp:positionV>
                <wp:extent cx="3194050" cy="0"/>
                <wp:effectExtent l="0" t="0" r="2540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B2E4D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45pt,2.6pt" to="37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8F2F93" w:rsidRPr="002A7617" w:rsidSect="002A2094">
      <w:headerReference w:type="default" r:id="rId8"/>
      <w:footerReference w:type="default" r:id="rId9"/>
      <w:pgSz w:w="11906" w:h="16838" w:code="9"/>
      <w:pgMar w:top="195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193B" w14:textId="77777777" w:rsidR="00BF5547" w:rsidRDefault="00BF5547" w:rsidP="008F2F93">
      <w:pPr>
        <w:spacing w:after="0" w:line="240" w:lineRule="auto"/>
      </w:pPr>
      <w:r>
        <w:separator/>
      </w:r>
    </w:p>
  </w:endnote>
  <w:endnote w:type="continuationSeparator" w:id="0">
    <w:p w14:paraId="45E94976" w14:textId="77777777" w:rsidR="00BF5547" w:rsidRDefault="00BF5547" w:rsidP="008F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73D50" w14:textId="77777777" w:rsidR="000D51B0" w:rsidRPr="00EA08BC" w:rsidRDefault="000D51B0" w:rsidP="000D51B0">
    <w:pPr>
      <w:pBdr>
        <w:bottom w:val="single" w:sz="24" w:space="1" w:color="auto"/>
      </w:pBdr>
      <w:spacing w:after="0" w:line="36" w:lineRule="exact"/>
      <w:jc w:val="both"/>
      <w:rPr>
        <w:rFonts w:ascii="Times New Roman" w:hAnsi="Times New Roman"/>
        <w:b/>
        <w:color w:val="000000"/>
        <w:sz w:val="16"/>
        <w:szCs w:val="20"/>
      </w:rPr>
    </w:pPr>
  </w:p>
  <w:p w14:paraId="01A7F4F7" w14:textId="160D2B89" w:rsidR="000D51B0" w:rsidRPr="006C1608" w:rsidRDefault="000D51B0" w:rsidP="000D51B0">
    <w:pPr>
      <w:tabs>
        <w:tab w:val="center" w:pos="4252"/>
        <w:tab w:val="right" w:pos="9072"/>
      </w:tabs>
      <w:spacing w:after="0" w:line="240" w:lineRule="auto"/>
      <w:ind w:right="107"/>
      <w:jc w:val="center"/>
      <w:rPr>
        <w:rFonts w:ascii="Arial" w:hAnsi="Arial" w:cs="Arial"/>
        <w:b/>
        <w:i/>
        <w:color w:val="1F497D"/>
        <w:sz w:val="16"/>
        <w:szCs w:val="16"/>
      </w:rPr>
    </w:pPr>
    <w:r w:rsidRPr="006C1608">
      <w:rPr>
        <w:rFonts w:ascii="Arial" w:hAnsi="Arial" w:cs="Arial"/>
        <w:b/>
        <w:i/>
        <w:color w:val="1F497D"/>
        <w:sz w:val="16"/>
        <w:szCs w:val="16"/>
      </w:rPr>
      <w:t>CLASIFICACIÓN:</w:t>
    </w:r>
    <w:r w:rsidR="00D72EB9">
      <w:rPr>
        <w:rFonts w:ascii="Arial" w:hAnsi="Arial" w:cs="Arial"/>
        <w:b/>
        <w:i/>
        <w:color w:val="1F497D"/>
        <w:sz w:val="16"/>
        <w:szCs w:val="16"/>
      </w:rPr>
      <w:t xml:space="preserve"> </w:t>
    </w:r>
    <w:r w:rsidRPr="006C1608">
      <w:rPr>
        <w:rFonts w:ascii="Arial" w:hAnsi="Arial" w:cs="Arial"/>
        <w:b/>
        <w:i/>
        <w:color w:val="1F497D"/>
        <w:sz w:val="16"/>
        <w:szCs w:val="16"/>
      </w:rPr>
      <w:t>RESTRINGIDO</w:t>
    </w:r>
  </w:p>
  <w:p w14:paraId="236D6579" w14:textId="77777777" w:rsidR="000D51B0" w:rsidRPr="006C1608" w:rsidRDefault="000D51B0" w:rsidP="000D51B0">
    <w:pPr>
      <w:tabs>
        <w:tab w:val="center" w:pos="4252"/>
        <w:tab w:val="right" w:pos="9072"/>
      </w:tabs>
      <w:spacing w:after="0" w:line="240" w:lineRule="auto"/>
      <w:ind w:right="107"/>
      <w:jc w:val="center"/>
      <w:rPr>
        <w:rFonts w:ascii="Arial" w:hAnsi="Arial" w:cs="Arial"/>
        <w:b/>
        <w:i/>
        <w:color w:val="1F497D"/>
        <w:sz w:val="16"/>
        <w:szCs w:val="16"/>
      </w:rPr>
    </w:pPr>
    <w:r w:rsidRPr="006C1608">
      <w:rPr>
        <w:rFonts w:ascii="Arial" w:hAnsi="Arial" w:cs="Arial"/>
        <w:b/>
        <w:i/>
        <w:color w:val="1F497D"/>
        <w:sz w:val="16"/>
        <w:szCs w:val="16"/>
      </w:rPr>
      <w:t>“Este documento es de propiedad exclusiva de EP PETROECUADOR. Se prohíbe su uso no autorizado.”</w:t>
    </w:r>
  </w:p>
  <w:p w14:paraId="36DAA036" w14:textId="77777777" w:rsidR="00EF6282" w:rsidRDefault="000D51B0" w:rsidP="000D51B0">
    <w:pPr>
      <w:tabs>
        <w:tab w:val="center" w:pos="4252"/>
        <w:tab w:val="right" w:pos="9072"/>
      </w:tabs>
      <w:spacing w:after="0" w:line="240" w:lineRule="auto"/>
      <w:ind w:right="107"/>
      <w:rPr>
        <w:rFonts w:ascii="Arial" w:hAnsi="Arial" w:cs="Arial"/>
        <w:b/>
        <w:sz w:val="14"/>
        <w:szCs w:val="12"/>
      </w:rPr>
    </w:pPr>
    <w:r>
      <w:rPr>
        <w:rFonts w:ascii="Arial" w:hAnsi="Arial" w:cs="Arial"/>
        <w:b/>
        <w:sz w:val="16"/>
        <w:szCs w:val="16"/>
        <w:lang w:val="es-ES"/>
      </w:rPr>
      <w:t xml:space="preserve">  </w:t>
    </w:r>
    <w:r w:rsidRPr="00EF6282">
      <w:rPr>
        <w:rFonts w:ascii="Arial" w:hAnsi="Arial" w:cs="Arial"/>
        <w:b/>
        <w:sz w:val="12"/>
        <w:szCs w:val="12"/>
      </w:rPr>
      <w:t xml:space="preserve">Formato: PCA.10.04.FO.08 </w:t>
    </w:r>
    <w:r w:rsidR="00EF6282" w:rsidRPr="00EF6282">
      <w:rPr>
        <w:rFonts w:ascii="Arial" w:hAnsi="Arial" w:cs="Arial"/>
        <w:b/>
        <w:sz w:val="12"/>
        <w:szCs w:val="12"/>
      </w:rPr>
      <w:t>(V0</w:t>
    </w:r>
    <w:r w:rsidR="00DC3CAE">
      <w:rPr>
        <w:rFonts w:ascii="Arial" w:hAnsi="Arial" w:cs="Arial"/>
        <w:b/>
        <w:sz w:val="12"/>
        <w:szCs w:val="12"/>
      </w:rPr>
      <w:t>5</w:t>
    </w:r>
    <w:r>
      <w:rPr>
        <w:rFonts w:ascii="Arial" w:hAnsi="Arial" w:cs="Arial"/>
        <w:b/>
        <w:sz w:val="14"/>
        <w:szCs w:val="12"/>
      </w:rPr>
      <w:t>)</w:t>
    </w:r>
    <w:r w:rsidR="00C0087B" w:rsidRPr="00C0087B">
      <w:rPr>
        <w:rFonts w:ascii="Arial" w:hAnsi="Arial" w:cs="Arial"/>
        <w:b/>
        <w:sz w:val="12"/>
        <w:szCs w:val="12"/>
      </w:rPr>
      <w:t xml:space="preserve"> </w:t>
    </w:r>
    <w:r w:rsidR="00C0087B">
      <w:rPr>
        <w:rFonts w:ascii="Arial" w:hAnsi="Arial" w:cs="Arial"/>
        <w:b/>
        <w:sz w:val="12"/>
        <w:szCs w:val="12"/>
      </w:rPr>
      <w:t xml:space="preserve">- </w:t>
    </w:r>
    <w:r w:rsidR="00DC3CAE">
      <w:rPr>
        <w:rFonts w:ascii="Arial" w:hAnsi="Arial" w:cs="Arial"/>
        <w:b/>
        <w:sz w:val="12"/>
        <w:szCs w:val="12"/>
      </w:rPr>
      <w:t>octubre</w:t>
    </w:r>
    <w:r w:rsidR="00C0087B">
      <w:rPr>
        <w:rFonts w:ascii="Arial" w:hAnsi="Arial" w:cs="Arial"/>
        <w:b/>
        <w:sz w:val="12"/>
        <w:szCs w:val="12"/>
      </w:rPr>
      <w:t>/2022</w:t>
    </w:r>
    <w:r>
      <w:rPr>
        <w:rFonts w:ascii="Arial" w:hAnsi="Arial" w:cs="Arial"/>
        <w:b/>
        <w:sz w:val="14"/>
        <w:szCs w:val="12"/>
      </w:rPr>
      <w:t xml:space="preserve">                                    </w:t>
    </w:r>
  </w:p>
  <w:p w14:paraId="7C410102" w14:textId="3F20EBBA" w:rsidR="008B6C93" w:rsidRPr="000D51B0" w:rsidRDefault="000D51B0" w:rsidP="00EF6282">
    <w:pPr>
      <w:tabs>
        <w:tab w:val="center" w:pos="4252"/>
        <w:tab w:val="right" w:pos="9072"/>
      </w:tabs>
      <w:spacing w:after="0" w:line="240" w:lineRule="auto"/>
      <w:ind w:right="107"/>
      <w:jc w:val="center"/>
      <w:rPr>
        <w:rFonts w:ascii="Arial" w:hAnsi="Arial" w:cs="Arial"/>
        <w:b/>
        <w:sz w:val="16"/>
        <w:szCs w:val="16"/>
      </w:rPr>
    </w:pPr>
    <w:r w:rsidRPr="008E113C">
      <w:rPr>
        <w:rFonts w:ascii="Arial" w:hAnsi="Arial" w:cs="Arial"/>
        <w:b/>
        <w:sz w:val="16"/>
        <w:szCs w:val="16"/>
        <w:lang w:val="es-ES"/>
      </w:rPr>
      <w:t xml:space="preserve">Página </w:t>
    </w:r>
    <w:r w:rsidRPr="008E113C">
      <w:rPr>
        <w:rFonts w:ascii="Arial" w:hAnsi="Arial" w:cs="Arial"/>
        <w:b/>
        <w:sz w:val="16"/>
        <w:szCs w:val="16"/>
      </w:rPr>
      <w:fldChar w:fldCharType="begin"/>
    </w:r>
    <w:r w:rsidRPr="008E113C">
      <w:rPr>
        <w:rFonts w:ascii="Arial" w:hAnsi="Arial" w:cs="Arial"/>
        <w:b/>
        <w:sz w:val="16"/>
        <w:szCs w:val="16"/>
      </w:rPr>
      <w:instrText>PAGE  \* Arabic  \* MERGEFORMAT</w:instrText>
    </w:r>
    <w:r w:rsidRPr="008E113C">
      <w:rPr>
        <w:rFonts w:ascii="Arial" w:hAnsi="Arial" w:cs="Arial"/>
        <w:b/>
        <w:sz w:val="16"/>
        <w:szCs w:val="16"/>
      </w:rPr>
      <w:fldChar w:fldCharType="separate"/>
    </w:r>
    <w:r w:rsidR="006D5279" w:rsidRPr="006D5279">
      <w:rPr>
        <w:rFonts w:ascii="Arial" w:hAnsi="Arial" w:cs="Arial"/>
        <w:b/>
        <w:noProof/>
        <w:sz w:val="16"/>
        <w:szCs w:val="16"/>
        <w:lang w:val="es-ES"/>
      </w:rPr>
      <w:t>3</w:t>
    </w:r>
    <w:r w:rsidRPr="008E113C">
      <w:rPr>
        <w:rFonts w:ascii="Arial" w:hAnsi="Arial" w:cs="Arial"/>
        <w:b/>
        <w:sz w:val="16"/>
        <w:szCs w:val="16"/>
      </w:rPr>
      <w:fldChar w:fldCharType="end"/>
    </w:r>
    <w:r w:rsidRPr="008E113C">
      <w:rPr>
        <w:rFonts w:ascii="Arial" w:hAnsi="Arial" w:cs="Arial"/>
        <w:b/>
        <w:sz w:val="16"/>
        <w:szCs w:val="16"/>
        <w:lang w:val="es-ES"/>
      </w:rPr>
      <w:t xml:space="preserve"> de </w:t>
    </w:r>
    <w:r w:rsidRPr="008E113C">
      <w:rPr>
        <w:rFonts w:ascii="Arial" w:hAnsi="Arial" w:cs="Arial"/>
        <w:b/>
        <w:sz w:val="16"/>
        <w:szCs w:val="16"/>
      </w:rPr>
      <w:fldChar w:fldCharType="begin"/>
    </w:r>
    <w:r w:rsidRPr="008E113C">
      <w:rPr>
        <w:rFonts w:ascii="Arial" w:hAnsi="Arial" w:cs="Arial"/>
        <w:b/>
        <w:sz w:val="16"/>
        <w:szCs w:val="16"/>
      </w:rPr>
      <w:instrText>NUMPAGES  \* Arabic  \* MERGEFORMAT</w:instrText>
    </w:r>
    <w:r w:rsidRPr="008E113C">
      <w:rPr>
        <w:rFonts w:ascii="Arial" w:hAnsi="Arial" w:cs="Arial"/>
        <w:b/>
        <w:sz w:val="16"/>
        <w:szCs w:val="16"/>
      </w:rPr>
      <w:fldChar w:fldCharType="separate"/>
    </w:r>
    <w:r w:rsidR="006D5279" w:rsidRPr="006D5279">
      <w:rPr>
        <w:rFonts w:ascii="Arial" w:hAnsi="Arial" w:cs="Arial"/>
        <w:b/>
        <w:noProof/>
        <w:sz w:val="16"/>
        <w:szCs w:val="16"/>
        <w:lang w:val="es-ES"/>
      </w:rPr>
      <w:t>6</w:t>
    </w:r>
    <w:r w:rsidRPr="008E113C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C5FA" w14:textId="77777777" w:rsidR="00BF5547" w:rsidRDefault="00BF5547" w:rsidP="008F2F93">
      <w:pPr>
        <w:spacing w:after="0" w:line="240" w:lineRule="auto"/>
      </w:pPr>
      <w:r>
        <w:separator/>
      </w:r>
    </w:p>
  </w:footnote>
  <w:footnote w:type="continuationSeparator" w:id="0">
    <w:p w14:paraId="6A57582E" w14:textId="77777777" w:rsidR="00BF5547" w:rsidRDefault="00BF5547" w:rsidP="008F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4891"/>
      <w:gridCol w:w="2093"/>
    </w:tblGrid>
    <w:tr w:rsidR="00116D24" w:rsidRPr="00533560" w14:paraId="30E78A7F" w14:textId="77777777" w:rsidTr="00316283">
      <w:trPr>
        <w:trHeight w:val="282"/>
        <w:jc w:val="center"/>
      </w:trPr>
      <w:tc>
        <w:tcPr>
          <w:tcW w:w="1128" w:type="pct"/>
          <w:vMerge w:val="restart"/>
          <w:shd w:val="clear" w:color="auto" w:fill="auto"/>
          <w:vAlign w:val="center"/>
        </w:tcPr>
        <w:p w14:paraId="55E2338D" w14:textId="77777777" w:rsidR="00116D24" w:rsidRPr="00533560" w:rsidRDefault="00DC3CAE" w:rsidP="00811C1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C" w:bidi="ar-SA"/>
            </w:rPr>
            <w:drawing>
              <wp:inline distT="0" distB="0" distL="0" distR="0" wp14:anchorId="2D73016F" wp14:editId="300AD09F">
                <wp:extent cx="1180643" cy="759125"/>
                <wp:effectExtent l="0" t="0" r="635" b="317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99" cy="77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pct"/>
          <w:vMerge w:val="restart"/>
          <w:shd w:val="clear" w:color="auto" w:fill="auto"/>
          <w:vAlign w:val="center"/>
        </w:tcPr>
        <w:p w14:paraId="61E09744" w14:textId="74BF9221" w:rsidR="00116D24" w:rsidRPr="00116D24" w:rsidRDefault="00947FEB" w:rsidP="00811C1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szCs w:val="24"/>
            </w:rPr>
            <w:t>ACUERDO DE CON</w:t>
          </w:r>
          <w:r w:rsidR="003E70E3">
            <w:rPr>
              <w:rFonts w:ascii="Arial" w:hAnsi="Arial" w:cs="Arial"/>
              <w:b/>
              <w:szCs w:val="24"/>
            </w:rPr>
            <w:t>F</w:t>
          </w:r>
          <w:r>
            <w:rPr>
              <w:rFonts w:ascii="Arial" w:hAnsi="Arial" w:cs="Arial"/>
              <w:b/>
              <w:szCs w:val="24"/>
            </w:rPr>
            <w:t>I</w:t>
          </w:r>
          <w:r w:rsidR="003E70E3">
            <w:rPr>
              <w:rFonts w:ascii="Arial" w:hAnsi="Arial" w:cs="Arial"/>
              <w:b/>
              <w:szCs w:val="24"/>
            </w:rPr>
            <w:t>D</w:t>
          </w:r>
          <w:r>
            <w:rPr>
              <w:rFonts w:ascii="Arial" w:hAnsi="Arial" w:cs="Arial"/>
              <w:b/>
              <w:szCs w:val="24"/>
            </w:rPr>
            <w:t>ENCIALIDAD DE LA INFORMACIÓN</w:t>
          </w:r>
          <w:r w:rsidR="006751E3">
            <w:rPr>
              <w:rFonts w:ascii="Arial" w:hAnsi="Arial" w:cs="Arial"/>
              <w:b/>
              <w:szCs w:val="24"/>
            </w:rPr>
            <w:t xml:space="preserve"> </w:t>
          </w:r>
          <w:r w:rsidR="006751E3" w:rsidRPr="006751E3">
            <w:rPr>
              <w:rFonts w:ascii="Arial" w:hAnsi="Arial" w:cs="Arial"/>
              <w:b/>
              <w:szCs w:val="24"/>
            </w:rPr>
            <w:t xml:space="preserve">PARA LOS </w:t>
          </w:r>
          <w:r w:rsidR="00B57FB1">
            <w:rPr>
              <w:rFonts w:ascii="Arial" w:hAnsi="Arial" w:cs="Arial"/>
              <w:b/>
              <w:szCs w:val="24"/>
            </w:rPr>
            <w:t>TRABAJADORES O FUNCIONARIOS</w:t>
          </w:r>
          <w:r w:rsidR="00B57FB1" w:rsidRPr="006751E3">
            <w:rPr>
              <w:rFonts w:ascii="Arial" w:hAnsi="Arial" w:cs="Arial"/>
              <w:b/>
              <w:szCs w:val="24"/>
            </w:rPr>
            <w:t xml:space="preserve"> </w:t>
          </w:r>
          <w:r w:rsidR="006751E3" w:rsidRPr="006751E3">
            <w:rPr>
              <w:rFonts w:ascii="Arial" w:hAnsi="Arial" w:cs="Arial"/>
              <w:b/>
              <w:szCs w:val="24"/>
            </w:rPr>
            <w:t>DE LA EMPRESA DE HIDROCARBUROS DEL ECUADOR EP PETROECUADOR</w:t>
          </w:r>
        </w:p>
      </w:tc>
      <w:tc>
        <w:tcPr>
          <w:tcW w:w="1164" w:type="pct"/>
          <w:shd w:val="clear" w:color="auto" w:fill="auto"/>
          <w:vAlign w:val="center"/>
        </w:tcPr>
        <w:p w14:paraId="0017ECE4" w14:textId="6FE7AE45" w:rsidR="00116D24" w:rsidRPr="00533560" w:rsidRDefault="00116D24" w:rsidP="00E74C0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33560">
            <w:rPr>
              <w:rFonts w:ascii="Arial" w:hAnsi="Arial" w:cs="Arial"/>
              <w:b/>
              <w:sz w:val="16"/>
              <w:szCs w:val="16"/>
            </w:rPr>
            <w:t>Código</w:t>
          </w:r>
          <w:r w:rsidRPr="00627E4B">
            <w:rPr>
              <w:rFonts w:ascii="Arial" w:hAnsi="Arial" w:cs="Arial"/>
              <w:sz w:val="16"/>
              <w:szCs w:val="16"/>
            </w:rPr>
            <w:t xml:space="preserve">:  </w:t>
          </w:r>
          <w:r w:rsidR="00845514">
            <w:rPr>
              <w:rFonts w:ascii="Arial" w:hAnsi="Arial" w:cs="Arial"/>
              <w:sz w:val="18"/>
              <w:szCs w:val="18"/>
            </w:rPr>
            <w:t>GTH.03.04.FO.04</w:t>
          </w:r>
        </w:p>
      </w:tc>
    </w:tr>
    <w:tr w:rsidR="00116D24" w:rsidRPr="00533560" w14:paraId="1415D6BC" w14:textId="77777777" w:rsidTr="00316283">
      <w:trPr>
        <w:trHeight w:val="282"/>
        <w:jc w:val="center"/>
      </w:trPr>
      <w:tc>
        <w:tcPr>
          <w:tcW w:w="1128" w:type="pct"/>
          <w:vMerge/>
          <w:shd w:val="clear" w:color="auto" w:fill="auto"/>
        </w:tcPr>
        <w:p w14:paraId="3DB8EF4C" w14:textId="77777777" w:rsidR="00116D24" w:rsidRPr="00533560" w:rsidRDefault="00116D24" w:rsidP="00116D2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2708" w:type="pct"/>
          <w:vMerge/>
          <w:shd w:val="clear" w:color="auto" w:fill="auto"/>
          <w:vAlign w:val="center"/>
        </w:tcPr>
        <w:p w14:paraId="7AC110D2" w14:textId="77777777" w:rsidR="00116D24" w:rsidRPr="00595C5A" w:rsidRDefault="00116D24" w:rsidP="00116D2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1164" w:type="pct"/>
          <w:shd w:val="clear" w:color="auto" w:fill="auto"/>
          <w:vAlign w:val="center"/>
        </w:tcPr>
        <w:p w14:paraId="5BAF3CCD" w14:textId="77777777" w:rsidR="00116D24" w:rsidRPr="00627E4B" w:rsidRDefault="00116D24" w:rsidP="00116D2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lang w:val="es-ES"/>
            </w:rPr>
          </w:pPr>
          <w:r w:rsidRPr="0078104B">
            <w:rPr>
              <w:rFonts w:ascii="Arial" w:hAnsi="Arial" w:cs="Arial"/>
              <w:b/>
              <w:sz w:val="16"/>
              <w:lang w:val="es-ES"/>
            </w:rPr>
            <w:t>Fecha del versionamiento:</w:t>
          </w:r>
          <w:r>
            <w:rPr>
              <w:rFonts w:ascii="Arial" w:hAnsi="Arial" w:cs="Arial"/>
              <w:b/>
              <w:sz w:val="16"/>
              <w:lang w:val="es-ES"/>
            </w:rPr>
            <w:t xml:space="preserve"> </w:t>
          </w:r>
        </w:p>
        <w:sdt>
          <w:sdtPr>
            <w:rPr>
              <w:rFonts w:ascii="Arial" w:hAnsi="Arial" w:cs="Arial"/>
              <w:sz w:val="18"/>
              <w:szCs w:val="18"/>
            </w:rPr>
            <w:alias w:val="Mes-Año"/>
            <w:tag w:val=""/>
            <w:id w:val="-638193228"/>
            <w:placeholder>
              <w:docPart w:val="A7F19A2905B94C98B26A03420CED6BBE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3-02-10T00:00:00Z">
              <w:dateFormat w:val="MMMM '-' yyyy"/>
              <w:lid w:val="es-EC"/>
              <w:storeMappedDataAs w:val="dateTime"/>
              <w:calendar w:val="gregorian"/>
            </w:date>
          </w:sdtPr>
          <w:sdtEndPr/>
          <w:sdtContent>
            <w:p w14:paraId="6CBC6FB1" w14:textId="63036A7E" w:rsidR="00116D24" w:rsidRPr="006C1608" w:rsidRDefault="00732B6B" w:rsidP="0094686D">
              <w:pPr>
                <w:tabs>
                  <w:tab w:val="left" w:pos="-7089"/>
                </w:tabs>
                <w:spacing w:after="0" w:line="240" w:lineRule="auto"/>
                <w:ind w:right="142"/>
                <w:jc w:val="center"/>
                <w:rPr>
                  <w:rFonts w:ascii="Arial" w:eastAsia="Calibri" w:hAnsi="Arial" w:cs="Arial"/>
                  <w:sz w:val="18"/>
                  <w:szCs w:val="18"/>
                  <w:lang w:bidi="ar-SA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febrero - 2023</w:t>
              </w:r>
            </w:p>
          </w:sdtContent>
        </w:sdt>
      </w:tc>
    </w:tr>
    <w:tr w:rsidR="00116D24" w:rsidRPr="00533560" w14:paraId="6AA747C4" w14:textId="77777777" w:rsidTr="00316283">
      <w:trPr>
        <w:trHeight w:val="282"/>
        <w:jc w:val="center"/>
      </w:trPr>
      <w:tc>
        <w:tcPr>
          <w:tcW w:w="1128" w:type="pct"/>
          <w:vMerge/>
          <w:shd w:val="clear" w:color="auto" w:fill="auto"/>
        </w:tcPr>
        <w:p w14:paraId="24DBA079" w14:textId="77777777" w:rsidR="00116D24" w:rsidRPr="00533560" w:rsidRDefault="00116D24" w:rsidP="00116D2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2708" w:type="pct"/>
          <w:vMerge/>
          <w:shd w:val="clear" w:color="auto" w:fill="auto"/>
          <w:vAlign w:val="center"/>
        </w:tcPr>
        <w:p w14:paraId="18A801F3" w14:textId="77777777" w:rsidR="00116D24" w:rsidRPr="00595C5A" w:rsidRDefault="00116D24" w:rsidP="00116D2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  <w:tc>
        <w:tcPr>
          <w:tcW w:w="1164" w:type="pct"/>
          <w:shd w:val="clear" w:color="auto" w:fill="auto"/>
          <w:vAlign w:val="center"/>
        </w:tcPr>
        <w:p w14:paraId="005F7F67" w14:textId="46DFBA10" w:rsidR="00116D24" w:rsidRPr="00595C5A" w:rsidRDefault="00116D24" w:rsidP="0084551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595C5A">
            <w:rPr>
              <w:rFonts w:ascii="Arial" w:hAnsi="Arial" w:cs="Arial"/>
              <w:b/>
              <w:sz w:val="16"/>
              <w:szCs w:val="16"/>
              <w:lang w:val="es-ES"/>
            </w:rPr>
            <w:t>Versión:</w:t>
          </w:r>
          <w:r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</w:t>
          </w:r>
          <w:r w:rsidR="00490A37" w:rsidRPr="00732B6B">
            <w:rPr>
              <w:rFonts w:ascii="Arial" w:hAnsi="Arial" w:cs="Arial"/>
              <w:sz w:val="16"/>
              <w:szCs w:val="16"/>
              <w:lang w:val="es-ES"/>
            </w:rPr>
            <w:t>05</w:t>
          </w:r>
        </w:p>
      </w:tc>
    </w:tr>
  </w:tbl>
  <w:p w14:paraId="2E7910A2" w14:textId="77777777" w:rsidR="008B6C93" w:rsidRDefault="008B6C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24255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F53A9"/>
    <w:multiLevelType w:val="hybridMultilevel"/>
    <w:tmpl w:val="7A64AEAC"/>
    <w:lvl w:ilvl="0" w:tplc="4956B648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84B1B"/>
    <w:multiLevelType w:val="multilevel"/>
    <w:tmpl w:val="55084B1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93"/>
    <w:rsid w:val="0000442C"/>
    <w:rsid w:val="00011C24"/>
    <w:rsid w:val="00013176"/>
    <w:rsid w:val="000151EE"/>
    <w:rsid w:val="000207FC"/>
    <w:rsid w:val="000269AE"/>
    <w:rsid w:val="00026DE9"/>
    <w:rsid w:val="0003162F"/>
    <w:rsid w:val="0003395A"/>
    <w:rsid w:val="00033D0A"/>
    <w:rsid w:val="00033EDA"/>
    <w:rsid w:val="00034FB8"/>
    <w:rsid w:val="00036020"/>
    <w:rsid w:val="00037CAB"/>
    <w:rsid w:val="00042482"/>
    <w:rsid w:val="00050858"/>
    <w:rsid w:val="00053BE9"/>
    <w:rsid w:val="00053FA8"/>
    <w:rsid w:val="00062B55"/>
    <w:rsid w:val="000664CD"/>
    <w:rsid w:val="00067C43"/>
    <w:rsid w:val="00071776"/>
    <w:rsid w:val="00073D5F"/>
    <w:rsid w:val="0007456C"/>
    <w:rsid w:val="00083CC6"/>
    <w:rsid w:val="00087D84"/>
    <w:rsid w:val="000921E9"/>
    <w:rsid w:val="00092E9F"/>
    <w:rsid w:val="000A23A6"/>
    <w:rsid w:val="000A2E08"/>
    <w:rsid w:val="000A4A43"/>
    <w:rsid w:val="000B700A"/>
    <w:rsid w:val="000B78E0"/>
    <w:rsid w:val="000C06ED"/>
    <w:rsid w:val="000C4F2E"/>
    <w:rsid w:val="000D175A"/>
    <w:rsid w:val="000D26D1"/>
    <w:rsid w:val="000D51B0"/>
    <w:rsid w:val="000D7B40"/>
    <w:rsid w:val="000D7EF7"/>
    <w:rsid w:val="000E3461"/>
    <w:rsid w:val="000E5DA0"/>
    <w:rsid w:val="000F11E8"/>
    <w:rsid w:val="000F1D8A"/>
    <w:rsid w:val="000F21E0"/>
    <w:rsid w:val="000F2839"/>
    <w:rsid w:val="000F2D1E"/>
    <w:rsid w:val="000F3091"/>
    <w:rsid w:val="000F3268"/>
    <w:rsid w:val="00100453"/>
    <w:rsid w:val="0010189E"/>
    <w:rsid w:val="0010789A"/>
    <w:rsid w:val="001143D0"/>
    <w:rsid w:val="0011658D"/>
    <w:rsid w:val="00116D24"/>
    <w:rsid w:val="00123D15"/>
    <w:rsid w:val="00131795"/>
    <w:rsid w:val="001325C6"/>
    <w:rsid w:val="00133BBD"/>
    <w:rsid w:val="00137E2D"/>
    <w:rsid w:val="001411A6"/>
    <w:rsid w:val="0014267F"/>
    <w:rsid w:val="00143207"/>
    <w:rsid w:val="001455D1"/>
    <w:rsid w:val="0014593D"/>
    <w:rsid w:val="001514A8"/>
    <w:rsid w:val="00151E54"/>
    <w:rsid w:val="00152237"/>
    <w:rsid w:val="001727E1"/>
    <w:rsid w:val="00172B2A"/>
    <w:rsid w:val="0017340E"/>
    <w:rsid w:val="00175282"/>
    <w:rsid w:val="00175A4A"/>
    <w:rsid w:val="00176606"/>
    <w:rsid w:val="00177465"/>
    <w:rsid w:val="00177A00"/>
    <w:rsid w:val="001818DD"/>
    <w:rsid w:val="00184C58"/>
    <w:rsid w:val="00184FE3"/>
    <w:rsid w:val="001930DA"/>
    <w:rsid w:val="00194E53"/>
    <w:rsid w:val="00195297"/>
    <w:rsid w:val="001B58E6"/>
    <w:rsid w:val="001C3EB7"/>
    <w:rsid w:val="001C3FED"/>
    <w:rsid w:val="001C47FA"/>
    <w:rsid w:val="001C48A1"/>
    <w:rsid w:val="001D3433"/>
    <w:rsid w:val="001E2DC0"/>
    <w:rsid w:val="001E59F5"/>
    <w:rsid w:val="001E7504"/>
    <w:rsid w:val="001E778F"/>
    <w:rsid w:val="001E7D16"/>
    <w:rsid w:val="001F6CFF"/>
    <w:rsid w:val="00202051"/>
    <w:rsid w:val="00202380"/>
    <w:rsid w:val="002028F7"/>
    <w:rsid w:val="00202F2E"/>
    <w:rsid w:val="00203599"/>
    <w:rsid w:val="002211B0"/>
    <w:rsid w:val="00223B0D"/>
    <w:rsid w:val="0022684A"/>
    <w:rsid w:val="002418B5"/>
    <w:rsid w:val="00243786"/>
    <w:rsid w:val="002438DA"/>
    <w:rsid w:val="0024666E"/>
    <w:rsid w:val="0025247C"/>
    <w:rsid w:val="00254037"/>
    <w:rsid w:val="00255A97"/>
    <w:rsid w:val="00260CEF"/>
    <w:rsid w:val="0026145A"/>
    <w:rsid w:val="002650FC"/>
    <w:rsid w:val="00271015"/>
    <w:rsid w:val="00273CB2"/>
    <w:rsid w:val="00275823"/>
    <w:rsid w:val="00280491"/>
    <w:rsid w:val="0028201C"/>
    <w:rsid w:val="00285200"/>
    <w:rsid w:val="002945D0"/>
    <w:rsid w:val="00296B1A"/>
    <w:rsid w:val="002A0BA9"/>
    <w:rsid w:val="002A2094"/>
    <w:rsid w:val="002A2E33"/>
    <w:rsid w:val="002A345B"/>
    <w:rsid w:val="002A7617"/>
    <w:rsid w:val="002B2214"/>
    <w:rsid w:val="002B23DA"/>
    <w:rsid w:val="002B7C8F"/>
    <w:rsid w:val="002C25F2"/>
    <w:rsid w:val="002C3675"/>
    <w:rsid w:val="002C5D67"/>
    <w:rsid w:val="002D01C4"/>
    <w:rsid w:val="002D0810"/>
    <w:rsid w:val="002D4803"/>
    <w:rsid w:val="002E2183"/>
    <w:rsid w:val="002E4EED"/>
    <w:rsid w:val="002E6083"/>
    <w:rsid w:val="002E6670"/>
    <w:rsid w:val="002F0B74"/>
    <w:rsid w:val="002F1F85"/>
    <w:rsid w:val="002F60AB"/>
    <w:rsid w:val="002F79DE"/>
    <w:rsid w:val="00301A64"/>
    <w:rsid w:val="003043E0"/>
    <w:rsid w:val="00305538"/>
    <w:rsid w:val="0031328E"/>
    <w:rsid w:val="00315767"/>
    <w:rsid w:val="00316283"/>
    <w:rsid w:val="003218D4"/>
    <w:rsid w:val="003231FD"/>
    <w:rsid w:val="0032359F"/>
    <w:rsid w:val="00326F2C"/>
    <w:rsid w:val="0032789E"/>
    <w:rsid w:val="00330AED"/>
    <w:rsid w:val="00330C3F"/>
    <w:rsid w:val="00331694"/>
    <w:rsid w:val="00334944"/>
    <w:rsid w:val="00335B56"/>
    <w:rsid w:val="003370EC"/>
    <w:rsid w:val="003426C3"/>
    <w:rsid w:val="003476F0"/>
    <w:rsid w:val="003534E6"/>
    <w:rsid w:val="003645D6"/>
    <w:rsid w:val="00371FBB"/>
    <w:rsid w:val="00374404"/>
    <w:rsid w:val="00375C75"/>
    <w:rsid w:val="00381AF3"/>
    <w:rsid w:val="00381E4E"/>
    <w:rsid w:val="003835E2"/>
    <w:rsid w:val="0038478C"/>
    <w:rsid w:val="0038730B"/>
    <w:rsid w:val="00387960"/>
    <w:rsid w:val="00390222"/>
    <w:rsid w:val="003952D2"/>
    <w:rsid w:val="00396A43"/>
    <w:rsid w:val="003A0052"/>
    <w:rsid w:val="003A4D02"/>
    <w:rsid w:val="003A6AF0"/>
    <w:rsid w:val="003A6D66"/>
    <w:rsid w:val="003B229D"/>
    <w:rsid w:val="003B2FAC"/>
    <w:rsid w:val="003B4FAD"/>
    <w:rsid w:val="003B5DF0"/>
    <w:rsid w:val="003D2862"/>
    <w:rsid w:val="003D3DC6"/>
    <w:rsid w:val="003D5E97"/>
    <w:rsid w:val="003D7531"/>
    <w:rsid w:val="003D77A7"/>
    <w:rsid w:val="003E51E3"/>
    <w:rsid w:val="003E70E3"/>
    <w:rsid w:val="003E7769"/>
    <w:rsid w:val="003F085F"/>
    <w:rsid w:val="003F1CA9"/>
    <w:rsid w:val="003F1EF9"/>
    <w:rsid w:val="003F205D"/>
    <w:rsid w:val="003F2B8C"/>
    <w:rsid w:val="003F5603"/>
    <w:rsid w:val="004005EE"/>
    <w:rsid w:val="00402F8C"/>
    <w:rsid w:val="0040375C"/>
    <w:rsid w:val="00404B1F"/>
    <w:rsid w:val="00405B9B"/>
    <w:rsid w:val="00406451"/>
    <w:rsid w:val="004067FD"/>
    <w:rsid w:val="00407773"/>
    <w:rsid w:val="00411C96"/>
    <w:rsid w:val="00411F3A"/>
    <w:rsid w:val="0041249F"/>
    <w:rsid w:val="00421034"/>
    <w:rsid w:val="00425705"/>
    <w:rsid w:val="00426881"/>
    <w:rsid w:val="0043023B"/>
    <w:rsid w:val="00435031"/>
    <w:rsid w:val="00442278"/>
    <w:rsid w:val="00447034"/>
    <w:rsid w:val="004470AE"/>
    <w:rsid w:val="00447F7A"/>
    <w:rsid w:val="00453167"/>
    <w:rsid w:val="00453B5B"/>
    <w:rsid w:val="00453F40"/>
    <w:rsid w:val="004551F1"/>
    <w:rsid w:val="004604E3"/>
    <w:rsid w:val="00461374"/>
    <w:rsid w:val="004616B8"/>
    <w:rsid w:val="00462A3D"/>
    <w:rsid w:val="004652B5"/>
    <w:rsid w:val="0046757D"/>
    <w:rsid w:val="004808F6"/>
    <w:rsid w:val="0048246A"/>
    <w:rsid w:val="00483A3D"/>
    <w:rsid w:val="00490A37"/>
    <w:rsid w:val="00495D0D"/>
    <w:rsid w:val="004A1096"/>
    <w:rsid w:val="004A140C"/>
    <w:rsid w:val="004A2387"/>
    <w:rsid w:val="004A67A9"/>
    <w:rsid w:val="004B59CE"/>
    <w:rsid w:val="004C2B6C"/>
    <w:rsid w:val="004C3BBA"/>
    <w:rsid w:val="004C63E5"/>
    <w:rsid w:val="004C6CD9"/>
    <w:rsid w:val="004D0ACC"/>
    <w:rsid w:val="004D1CEA"/>
    <w:rsid w:val="004D2E16"/>
    <w:rsid w:val="004D4F39"/>
    <w:rsid w:val="004D59EF"/>
    <w:rsid w:val="004E2710"/>
    <w:rsid w:val="004E3AE4"/>
    <w:rsid w:val="004E504A"/>
    <w:rsid w:val="004E6621"/>
    <w:rsid w:val="004E6BFE"/>
    <w:rsid w:val="004F0517"/>
    <w:rsid w:val="004F0683"/>
    <w:rsid w:val="004F2E3F"/>
    <w:rsid w:val="00504CBB"/>
    <w:rsid w:val="005116DC"/>
    <w:rsid w:val="00511E1B"/>
    <w:rsid w:val="00513E90"/>
    <w:rsid w:val="00521C07"/>
    <w:rsid w:val="00522312"/>
    <w:rsid w:val="00526721"/>
    <w:rsid w:val="00531C4D"/>
    <w:rsid w:val="005329DB"/>
    <w:rsid w:val="00541593"/>
    <w:rsid w:val="005438DA"/>
    <w:rsid w:val="00546797"/>
    <w:rsid w:val="00547B3D"/>
    <w:rsid w:val="00552CBF"/>
    <w:rsid w:val="0055519C"/>
    <w:rsid w:val="005571DD"/>
    <w:rsid w:val="00557A00"/>
    <w:rsid w:val="0056206D"/>
    <w:rsid w:val="0056289E"/>
    <w:rsid w:val="00565A99"/>
    <w:rsid w:val="00565DB0"/>
    <w:rsid w:val="005733ED"/>
    <w:rsid w:val="00573676"/>
    <w:rsid w:val="00573A35"/>
    <w:rsid w:val="0057779E"/>
    <w:rsid w:val="00593261"/>
    <w:rsid w:val="00597811"/>
    <w:rsid w:val="005A3434"/>
    <w:rsid w:val="005A4263"/>
    <w:rsid w:val="005A486D"/>
    <w:rsid w:val="005A4CE5"/>
    <w:rsid w:val="005A5D7D"/>
    <w:rsid w:val="005B5347"/>
    <w:rsid w:val="005B77B9"/>
    <w:rsid w:val="005C37D8"/>
    <w:rsid w:val="005C6D60"/>
    <w:rsid w:val="005D0FF1"/>
    <w:rsid w:val="005D1C4D"/>
    <w:rsid w:val="005E45E1"/>
    <w:rsid w:val="005E5B07"/>
    <w:rsid w:val="005E75F3"/>
    <w:rsid w:val="00601E40"/>
    <w:rsid w:val="00604718"/>
    <w:rsid w:val="006053FC"/>
    <w:rsid w:val="00605E2E"/>
    <w:rsid w:val="006211FC"/>
    <w:rsid w:val="006227C7"/>
    <w:rsid w:val="006239DA"/>
    <w:rsid w:val="006273A2"/>
    <w:rsid w:val="00634D2C"/>
    <w:rsid w:val="00636121"/>
    <w:rsid w:val="00640453"/>
    <w:rsid w:val="0064170A"/>
    <w:rsid w:val="00642A1E"/>
    <w:rsid w:val="00643BEC"/>
    <w:rsid w:val="006503DE"/>
    <w:rsid w:val="00650858"/>
    <w:rsid w:val="00650C20"/>
    <w:rsid w:val="00655C3F"/>
    <w:rsid w:val="006628F8"/>
    <w:rsid w:val="00662C78"/>
    <w:rsid w:val="00664491"/>
    <w:rsid w:val="00664E6A"/>
    <w:rsid w:val="006660D2"/>
    <w:rsid w:val="00667C0E"/>
    <w:rsid w:val="00672031"/>
    <w:rsid w:val="006748DD"/>
    <w:rsid w:val="006751E3"/>
    <w:rsid w:val="00675E1C"/>
    <w:rsid w:val="00681836"/>
    <w:rsid w:val="00682B74"/>
    <w:rsid w:val="006844FC"/>
    <w:rsid w:val="00691DE8"/>
    <w:rsid w:val="006A2AF7"/>
    <w:rsid w:val="006A4A82"/>
    <w:rsid w:val="006B1DB0"/>
    <w:rsid w:val="006B2606"/>
    <w:rsid w:val="006B5EF2"/>
    <w:rsid w:val="006B71D1"/>
    <w:rsid w:val="006B7D4F"/>
    <w:rsid w:val="006C1608"/>
    <w:rsid w:val="006C42F3"/>
    <w:rsid w:val="006C4EA3"/>
    <w:rsid w:val="006C6C52"/>
    <w:rsid w:val="006C71CA"/>
    <w:rsid w:val="006C7CB7"/>
    <w:rsid w:val="006D5279"/>
    <w:rsid w:val="006D5B88"/>
    <w:rsid w:val="006E119B"/>
    <w:rsid w:val="006E2DA0"/>
    <w:rsid w:val="006E4414"/>
    <w:rsid w:val="006E5081"/>
    <w:rsid w:val="006F0891"/>
    <w:rsid w:val="006F21CE"/>
    <w:rsid w:val="006F52A2"/>
    <w:rsid w:val="006F54AB"/>
    <w:rsid w:val="006F637D"/>
    <w:rsid w:val="006F6FB5"/>
    <w:rsid w:val="006F76D6"/>
    <w:rsid w:val="007001F5"/>
    <w:rsid w:val="00704882"/>
    <w:rsid w:val="00706B87"/>
    <w:rsid w:val="00714099"/>
    <w:rsid w:val="00716C4D"/>
    <w:rsid w:val="00732B6B"/>
    <w:rsid w:val="0073656A"/>
    <w:rsid w:val="00736FAC"/>
    <w:rsid w:val="007376B1"/>
    <w:rsid w:val="00743DC4"/>
    <w:rsid w:val="00744849"/>
    <w:rsid w:val="00755B4A"/>
    <w:rsid w:val="007614D0"/>
    <w:rsid w:val="007622D9"/>
    <w:rsid w:val="00766518"/>
    <w:rsid w:val="00766789"/>
    <w:rsid w:val="00767DD1"/>
    <w:rsid w:val="0078599B"/>
    <w:rsid w:val="00786E58"/>
    <w:rsid w:val="007A4AA8"/>
    <w:rsid w:val="007A6973"/>
    <w:rsid w:val="007B0B07"/>
    <w:rsid w:val="007C017F"/>
    <w:rsid w:val="007C0A03"/>
    <w:rsid w:val="007C425F"/>
    <w:rsid w:val="007C4C56"/>
    <w:rsid w:val="007C5188"/>
    <w:rsid w:val="007C63B1"/>
    <w:rsid w:val="007D2693"/>
    <w:rsid w:val="007D7CC7"/>
    <w:rsid w:val="007D7E06"/>
    <w:rsid w:val="007E2AA4"/>
    <w:rsid w:val="007E3B89"/>
    <w:rsid w:val="007F1EEF"/>
    <w:rsid w:val="007F3552"/>
    <w:rsid w:val="007F4E5C"/>
    <w:rsid w:val="007F4F33"/>
    <w:rsid w:val="007F5B19"/>
    <w:rsid w:val="00800065"/>
    <w:rsid w:val="00801BDA"/>
    <w:rsid w:val="00802A4E"/>
    <w:rsid w:val="00803D4F"/>
    <w:rsid w:val="00804D99"/>
    <w:rsid w:val="0080722C"/>
    <w:rsid w:val="00811C17"/>
    <w:rsid w:val="008133C0"/>
    <w:rsid w:val="00820E18"/>
    <w:rsid w:val="00825F81"/>
    <w:rsid w:val="00831C8D"/>
    <w:rsid w:val="00837E56"/>
    <w:rsid w:val="008438FA"/>
    <w:rsid w:val="00845514"/>
    <w:rsid w:val="0084688D"/>
    <w:rsid w:val="0084716E"/>
    <w:rsid w:val="0084776A"/>
    <w:rsid w:val="00850CE3"/>
    <w:rsid w:val="008518FD"/>
    <w:rsid w:val="0085365F"/>
    <w:rsid w:val="00855843"/>
    <w:rsid w:val="00855ED8"/>
    <w:rsid w:val="0086190F"/>
    <w:rsid w:val="00863209"/>
    <w:rsid w:val="0087458E"/>
    <w:rsid w:val="00874686"/>
    <w:rsid w:val="008802CE"/>
    <w:rsid w:val="008920D5"/>
    <w:rsid w:val="00895F7F"/>
    <w:rsid w:val="008A306E"/>
    <w:rsid w:val="008A32BD"/>
    <w:rsid w:val="008A4F71"/>
    <w:rsid w:val="008A5084"/>
    <w:rsid w:val="008A5B0A"/>
    <w:rsid w:val="008A6BE9"/>
    <w:rsid w:val="008A6FE5"/>
    <w:rsid w:val="008B3B6A"/>
    <w:rsid w:val="008B3DFD"/>
    <w:rsid w:val="008B5CA1"/>
    <w:rsid w:val="008B667C"/>
    <w:rsid w:val="008B6C93"/>
    <w:rsid w:val="008B7417"/>
    <w:rsid w:val="008C26F4"/>
    <w:rsid w:val="008C4977"/>
    <w:rsid w:val="008C4ED6"/>
    <w:rsid w:val="008C6165"/>
    <w:rsid w:val="008D0485"/>
    <w:rsid w:val="008D1E5A"/>
    <w:rsid w:val="008D1F6C"/>
    <w:rsid w:val="008D3E9C"/>
    <w:rsid w:val="008D58A5"/>
    <w:rsid w:val="008E2C39"/>
    <w:rsid w:val="008E3FFE"/>
    <w:rsid w:val="008E4296"/>
    <w:rsid w:val="008E7807"/>
    <w:rsid w:val="008F0367"/>
    <w:rsid w:val="008F132C"/>
    <w:rsid w:val="008F2F93"/>
    <w:rsid w:val="0090057F"/>
    <w:rsid w:val="0090246E"/>
    <w:rsid w:val="00903C17"/>
    <w:rsid w:val="00906358"/>
    <w:rsid w:val="00915576"/>
    <w:rsid w:val="00920853"/>
    <w:rsid w:val="00921C51"/>
    <w:rsid w:val="00924E7F"/>
    <w:rsid w:val="00925BCC"/>
    <w:rsid w:val="00935AA2"/>
    <w:rsid w:val="00937837"/>
    <w:rsid w:val="0094686D"/>
    <w:rsid w:val="00947FEB"/>
    <w:rsid w:val="00951CCC"/>
    <w:rsid w:val="0095338D"/>
    <w:rsid w:val="009560B2"/>
    <w:rsid w:val="0096304E"/>
    <w:rsid w:val="009646D4"/>
    <w:rsid w:val="009673E2"/>
    <w:rsid w:val="009747A2"/>
    <w:rsid w:val="009747D0"/>
    <w:rsid w:val="00975DEA"/>
    <w:rsid w:val="00976B56"/>
    <w:rsid w:val="00983989"/>
    <w:rsid w:val="009857A1"/>
    <w:rsid w:val="00990309"/>
    <w:rsid w:val="00991654"/>
    <w:rsid w:val="00992AAD"/>
    <w:rsid w:val="00993A58"/>
    <w:rsid w:val="00995614"/>
    <w:rsid w:val="00997403"/>
    <w:rsid w:val="009A0729"/>
    <w:rsid w:val="009A31B8"/>
    <w:rsid w:val="009A75D3"/>
    <w:rsid w:val="009A7C4C"/>
    <w:rsid w:val="009B0405"/>
    <w:rsid w:val="009B0A2C"/>
    <w:rsid w:val="009B1DD2"/>
    <w:rsid w:val="009B1E91"/>
    <w:rsid w:val="009B2D24"/>
    <w:rsid w:val="009B4097"/>
    <w:rsid w:val="009B6FF2"/>
    <w:rsid w:val="009C1EEE"/>
    <w:rsid w:val="009C46B4"/>
    <w:rsid w:val="009C51DA"/>
    <w:rsid w:val="009C71E4"/>
    <w:rsid w:val="009C75EF"/>
    <w:rsid w:val="009E10FA"/>
    <w:rsid w:val="009E1E2F"/>
    <w:rsid w:val="009E2878"/>
    <w:rsid w:val="009E6A9D"/>
    <w:rsid w:val="009E7B13"/>
    <w:rsid w:val="009E7BA8"/>
    <w:rsid w:val="009F00E7"/>
    <w:rsid w:val="009F0859"/>
    <w:rsid w:val="009F1000"/>
    <w:rsid w:val="009F6ED8"/>
    <w:rsid w:val="00A026EC"/>
    <w:rsid w:val="00A10278"/>
    <w:rsid w:val="00A11AAF"/>
    <w:rsid w:val="00A14502"/>
    <w:rsid w:val="00A14753"/>
    <w:rsid w:val="00A16A9F"/>
    <w:rsid w:val="00A170DD"/>
    <w:rsid w:val="00A2028F"/>
    <w:rsid w:val="00A220CA"/>
    <w:rsid w:val="00A305DB"/>
    <w:rsid w:val="00A35599"/>
    <w:rsid w:val="00A43E50"/>
    <w:rsid w:val="00A50D57"/>
    <w:rsid w:val="00A54117"/>
    <w:rsid w:val="00A6493B"/>
    <w:rsid w:val="00A657B8"/>
    <w:rsid w:val="00A72288"/>
    <w:rsid w:val="00A80C99"/>
    <w:rsid w:val="00A817A9"/>
    <w:rsid w:val="00A81A2F"/>
    <w:rsid w:val="00A81DB4"/>
    <w:rsid w:val="00A829DC"/>
    <w:rsid w:val="00A842A1"/>
    <w:rsid w:val="00A86B22"/>
    <w:rsid w:val="00A8757D"/>
    <w:rsid w:val="00A87606"/>
    <w:rsid w:val="00A94A16"/>
    <w:rsid w:val="00A94C67"/>
    <w:rsid w:val="00A96BB6"/>
    <w:rsid w:val="00A96FAD"/>
    <w:rsid w:val="00AA3306"/>
    <w:rsid w:val="00AA4DEF"/>
    <w:rsid w:val="00AA7C9D"/>
    <w:rsid w:val="00AB11BC"/>
    <w:rsid w:val="00AC17BB"/>
    <w:rsid w:val="00AC436A"/>
    <w:rsid w:val="00AC6592"/>
    <w:rsid w:val="00AD1AD9"/>
    <w:rsid w:val="00AD7EC5"/>
    <w:rsid w:val="00AE4497"/>
    <w:rsid w:val="00AE5890"/>
    <w:rsid w:val="00AF27F1"/>
    <w:rsid w:val="00B007C7"/>
    <w:rsid w:val="00B032CE"/>
    <w:rsid w:val="00B04F8C"/>
    <w:rsid w:val="00B06462"/>
    <w:rsid w:val="00B14AA5"/>
    <w:rsid w:val="00B160BB"/>
    <w:rsid w:val="00B17970"/>
    <w:rsid w:val="00B24C8E"/>
    <w:rsid w:val="00B24D5C"/>
    <w:rsid w:val="00B2617C"/>
    <w:rsid w:val="00B30656"/>
    <w:rsid w:val="00B311DA"/>
    <w:rsid w:val="00B31E8B"/>
    <w:rsid w:val="00B34962"/>
    <w:rsid w:val="00B4578F"/>
    <w:rsid w:val="00B45AD6"/>
    <w:rsid w:val="00B47E2B"/>
    <w:rsid w:val="00B52CEC"/>
    <w:rsid w:val="00B57FB1"/>
    <w:rsid w:val="00B62324"/>
    <w:rsid w:val="00B65A11"/>
    <w:rsid w:val="00B67351"/>
    <w:rsid w:val="00B704B9"/>
    <w:rsid w:val="00B7087E"/>
    <w:rsid w:val="00B7351B"/>
    <w:rsid w:val="00B74844"/>
    <w:rsid w:val="00B77175"/>
    <w:rsid w:val="00B77460"/>
    <w:rsid w:val="00B867AA"/>
    <w:rsid w:val="00B907C5"/>
    <w:rsid w:val="00B9189E"/>
    <w:rsid w:val="00B94063"/>
    <w:rsid w:val="00B97701"/>
    <w:rsid w:val="00BA0691"/>
    <w:rsid w:val="00BA0E3F"/>
    <w:rsid w:val="00BA4100"/>
    <w:rsid w:val="00BA6E5B"/>
    <w:rsid w:val="00BA7B18"/>
    <w:rsid w:val="00BB56F6"/>
    <w:rsid w:val="00BB6565"/>
    <w:rsid w:val="00BB7481"/>
    <w:rsid w:val="00BC0B21"/>
    <w:rsid w:val="00BC187B"/>
    <w:rsid w:val="00BC3698"/>
    <w:rsid w:val="00BC5D4C"/>
    <w:rsid w:val="00BC7825"/>
    <w:rsid w:val="00BD2DA8"/>
    <w:rsid w:val="00BD369D"/>
    <w:rsid w:val="00BD61D0"/>
    <w:rsid w:val="00BD73AF"/>
    <w:rsid w:val="00BE1290"/>
    <w:rsid w:val="00BE2225"/>
    <w:rsid w:val="00BE4CFC"/>
    <w:rsid w:val="00BF164A"/>
    <w:rsid w:val="00BF2610"/>
    <w:rsid w:val="00BF2F88"/>
    <w:rsid w:val="00BF315B"/>
    <w:rsid w:val="00BF4C6D"/>
    <w:rsid w:val="00BF5547"/>
    <w:rsid w:val="00BF6B7A"/>
    <w:rsid w:val="00C0087B"/>
    <w:rsid w:val="00C0319A"/>
    <w:rsid w:val="00C10770"/>
    <w:rsid w:val="00C1199B"/>
    <w:rsid w:val="00C11FC0"/>
    <w:rsid w:val="00C132E6"/>
    <w:rsid w:val="00C1570B"/>
    <w:rsid w:val="00C169CE"/>
    <w:rsid w:val="00C1780C"/>
    <w:rsid w:val="00C32DEF"/>
    <w:rsid w:val="00C37CD6"/>
    <w:rsid w:val="00C4112A"/>
    <w:rsid w:val="00C41C13"/>
    <w:rsid w:val="00C41D2D"/>
    <w:rsid w:val="00C47639"/>
    <w:rsid w:val="00C47F41"/>
    <w:rsid w:val="00C500E0"/>
    <w:rsid w:val="00C54D18"/>
    <w:rsid w:val="00C550C5"/>
    <w:rsid w:val="00C55308"/>
    <w:rsid w:val="00C62F43"/>
    <w:rsid w:val="00C677FB"/>
    <w:rsid w:val="00C7292E"/>
    <w:rsid w:val="00C72B8A"/>
    <w:rsid w:val="00C75A8C"/>
    <w:rsid w:val="00C77030"/>
    <w:rsid w:val="00C80300"/>
    <w:rsid w:val="00C83564"/>
    <w:rsid w:val="00C856A9"/>
    <w:rsid w:val="00C9467F"/>
    <w:rsid w:val="00CA1EE8"/>
    <w:rsid w:val="00CA2623"/>
    <w:rsid w:val="00CA2769"/>
    <w:rsid w:val="00CA2FAA"/>
    <w:rsid w:val="00CA5871"/>
    <w:rsid w:val="00CA6FEF"/>
    <w:rsid w:val="00CA7AFD"/>
    <w:rsid w:val="00CB1AC5"/>
    <w:rsid w:val="00CB6BBA"/>
    <w:rsid w:val="00CC2E8B"/>
    <w:rsid w:val="00CD1FF6"/>
    <w:rsid w:val="00CE16E4"/>
    <w:rsid w:val="00CE4EC1"/>
    <w:rsid w:val="00CE5735"/>
    <w:rsid w:val="00CE662D"/>
    <w:rsid w:val="00CF1FAC"/>
    <w:rsid w:val="00CF7127"/>
    <w:rsid w:val="00D027BD"/>
    <w:rsid w:val="00D0502C"/>
    <w:rsid w:val="00D05747"/>
    <w:rsid w:val="00D06906"/>
    <w:rsid w:val="00D1024E"/>
    <w:rsid w:val="00D10297"/>
    <w:rsid w:val="00D12CE9"/>
    <w:rsid w:val="00D130F8"/>
    <w:rsid w:val="00D15EE5"/>
    <w:rsid w:val="00D22F3D"/>
    <w:rsid w:val="00D24292"/>
    <w:rsid w:val="00D24BC0"/>
    <w:rsid w:val="00D25730"/>
    <w:rsid w:val="00D25A53"/>
    <w:rsid w:val="00D3081E"/>
    <w:rsid w:val="00D31DD8"/>
    <w:rsid w:val="00D329B2"/>
    <w:rsid w:val="00D40698"/>
    <w:rsid w:val="00D42694"/>
    <w:rsid w:val="00D4288D"/>
    <w:rsid w:val="00D42E86"/>
    <w:rsid w:val="00D436A2"/>
    <w:rsid w:val="00D43995"/>
    <w:rsid w:val="00D44EA9"/>
    <w:rsid w:val="00D4780B"/>
    <w:rsid w:val="00D518BB"/>
    <w:rsid w:val="00D529B6"/>
    <w:rsid w:val="00D545F8"/>
    <w:rsid w:val="00D54E42"/>
    <w:rsid w:val="00D574A6"/>
    <w:rsid w:val="00D61C9F"/>
    <w:rsid w:val="00D64AEE"/>
    <w:rsid w:val="00D676CF"/>
    <w:rsid w:val="00D72EB9"/>
    <w:rsid w:val="00D73967"/>
    <w:rsid w:val="00D757C1"/>
    <w:rsid w:val="00D76647"/>
    <w:rsid w:val="00D766E7"/>
    <w:rsid w:val="00D77E80"/>
    <w:rsid w:val="00D87CFA"/>
    <w:rsid w:val="00D901B3"/>
    <w:rsid w:val="00D91DAA"/>
    <w:rsid w:val="00D94938"/>
    <w:rsid w:val="00DA1DA4"/>
    <w:rsid w:val="00DA2F89"/>
    <w:rsid w:val="00DA72F9"/>
    <w:rsid w:val="00DB00E3"/>
    <w:rsid w:val="00DB238D"/>
    <w:rsid w:val="00DB521D"/>
    <w:rsid w:val="00DC0854"/>
    <w:rsid w:val="00DC3CAE"/>
    <w:rsid w:val="00DC3D08"/>
    <w:rsid w:val="00DC59EB"/>
    <w:rsid w:val="00DE70D3"/>
    <w:rsid w:val="00DF09E8"/>
    <w:rsid w:val="00DF4475"/>
    <w:rsid w:val="00E023E0"/>
    <w:rsid w:val="00E069D0"/>
    <w:rsid w:val="00E11200"/>
    <w:rsid w:val="00E130D6"/>
    <w:rsid w:val="00E137DF"/>
    <w:rsid w:val="00E14966"/>
    <w:rsid w:val="00E249B1"/>
    <w:rsid w:val="00E24C24"/>
    <w:rsid w:val="00E262F0"/>
    <w:rsid w:val="00E313A2"/>
    <w:rsid w:val="00E31489"/>
    <w:rsid w:val="00E3277D"/>
    <w:rsid w:val="00E3518A"/>
    <w:rsid w:val="00E35C81"/>
    <w:rsid w:val="00E3784C"/>
    <w:rsid w:val="00E43EF2"/>
    <w:rsid w:val="00E50094"/>
    <w:rsid w:val="00E546DB"/>
    <w:rsid w:val="00E56E34"/>
    <w:rsid w:val="00E57983"/>
    <w:rsid w:val="00E60257"/>
    <w:rsid w:val="00E616BD"/>
    <w:rsid w:val="00E6296C"/>
    <w:rsid w:val="00E6300E"/>
    <w:rsid w:val="00E73235"/>
    <w:rsid w:val="00E74C0A"/>
    <w:rsid w:val="00E751B2"/>
    <w:rsid w:val="00E75EEE"/>
    <w:rsid w:val="00E76A40"/>
    <w:rsid w:val="00E80B2E"/>
    <w:rsid w:val="00E80D90"/>
    <w:rsid w:val="00E812E6"/>
    <w:rsid w:val="00E8203F"/>
    <w:rsid w:val="00E872A7"/>
    <w:rsid w:val="00E9156C"/>
    <w:rsid w:val="00E94B85"/>
    <w:rsid w:val="00EA0459"/>
    <w:rsid w:val="00EA1ACB"/>
    <w:rsid w:val="00EA3138"/>
    <w:rsid w:val="00EA4208"/>
    <w:rsid w:val="00ED1782"/>
    <w:rsid w:val="00ED3F9B"/>
    <w:rsid w:val="00ED4E98"/>
    <w:rsid w:val="00ED6751"/>
    <w:rsid w:val="00EE0C2F"/>
    <w:rsid w:val="00EE53AE"/>
    <w:rsid w:val="00EF2592"/>
    <w:rsid w:val="00EF2B29"/>
    <w:rsid w:val="00EF5747"/>
    <w:rsid w:val="00EF6282"/>
    <w:rsid w:val="00F01A7A"/>
    <w:rsid w:val="00F044AB"/>
    <w:rsid w:val="00F0617C"/>
    <w:rsid w:val="00F1086E"/>
    <w:rsid w:val="00F11151"/>
    <w:rsid w:val="00F14299"/>
    <w:rsid w:val="00F142C4"/>
    <w:rsid w:val="00F22FCF"/>
    <w:rsid w:val="00F263B1"/>
    <w:rsid w:val="00F2709D"/>
    <w:rsid w:val="00F27130"/>
    <w:rsid w:val="00F301CB"/>
    <w:rsid w:val="00F31323"/>
    <w:rsid w:val="00F3606F"/>
    <w:rsid w:val="00F365D7"/>
    <w:rsid w:val="00F379F4"/>
    <w:rsid w:val="00F4112D"/>
    <w:rsid w:val="00F41607"/>
    <w:rsid w:val="00F43F43"/>
    <w:rsid w:val="00F43FC4"/>
    <w:rsid w:val="00F501A3"/>
    <w:rsid w:val="00F52163"/>
    <w:rsid w:val="00F52E77"/>
    <w:rsid w:val="00F532F4"/>
    <w:rsid w:val="00F56079"/>
    <w:rsid w:val="00F627AD"/>
    <w:rsid w:val="00F64DF0"/>
    <w:rsid w:val="00F652CA"/>
    <w:rsid w:val="00F659F1"/>
    <w:rsid w:val="00F7041D"/>
    <w:rsid w:val="00F71EC6"/>
    <w:rsid w:val="00F72D8B"/>
    <w:rsid w:val="00F73122"/>
    <w:rsid w:val="00F733FA"/>
    <w:rsid w:val="00F760D0"/>
    <w:rsid w:val="00F82143"/>
    <w:rsid w:val="00F825A7"/>
    <w:rsid w:val="00F83030"/>
    <w:rsid w:val="00F848B6"/>
    <w:rsid w:val="00F93468"/>
    <w:rsid w:val="00F95DA3"/>
    <w:rsid w:val="00F97CD1"/>
    <w:rsid w:val="00FA30F8"/>
    <w:rsid w:val="00FA5889"/>
    <w:rsid w:val="00FA757B"/>
    <w:rsid w:val="00FB0739"/>
    <w:rsid w:val="00FB39C9"/>
    <w:rsid w:val="00FB56DE"/>
    <w:rsid w:val="00FC04C7"/>
    <w:rsid w:val="00FC5B17"/>
    <w:rsid w:val="00FD0A37"/>
    <w:rsid w:val="00FD0D1E"/>
    <w:rsid w:val="00FD30FD"/>
    <w:rsid w:val="00FD6772"/>
    <w:rsid w:val="00FE1D45"/>
    <w:rsid w:val="00FF2C6A"/>
    <w:rsid w:val="00FF4980"/>
    <w:rsid w:val="00FF6496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7E950"/>
  <w15:docId w15:val="{F06B5CB8-B0A8-4970-B1FB-E8C2A306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93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F93"/>
    <w:pPr>
      <w:tabs>
        <w:tab w:val="center" w:pos="4419"/>
        <w:tab w:val="right" w:pos="8838"/>
      </w:tabs>
      <w:spacing w:after="0" w:line="240" w:lineRule="auto"/>
    </w:pPr>
    <w:rPr>
      <w:rFonts w:eastAsia="Calibri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F2F93"/>
  </w:style>
  <w:style w:type="paragraph" w:styleId="Piedepgina">
    <w:name w:val="footer"/>
    <w:basedOn w:val="Normal"/>
    <w:link w:val="PiedepginaCar"/>
    <w:uiPriority w:val="99"/>
    <w:unhideWhenUsed/>
    <w:rsid w:val="008F2F93"/>
    <w:pPr>
      <w:tabs>
        <w:tab w:val="center" w:pos="4419"/>
        <w:tab w:val="right" w:pos="8838"/>
      </w:tabs>
      <w:spacing w:after="0" w:line="240" w:lineRule="auto"/>
    </w:pPr>
    <w:rPr>
      <w:rFonts w:eastAsia="Calibri"/>
      <w:lang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F93"/>
  </w:style>
  <w:style w:type="paragraph" w:styleId="Textodeglobo">
    <w:name w:val="Balloon Text"/>
    <w:basedOn w:val="Normal"/>
    <w:link w:val="TextodegloboCar"/>
    <w:uiPriority w:val="99"/>
    <w:semiHidden/>
    <w:unhideWhenUsed/>
    <w:rsid w:val="008F2F93"/>
    <w:pPr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TextodegloboCar">
    <w:name w:val="Texto de globo Car"/>
    <w:link w:val="Textodeglobo"/>
    <w:uiPriority w:val="99"/>
    <w:semiHidden/>
    <w:rsid w:val="008F2F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43BE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116D24"/>
    <w:rPr>
      <w:color w:val="808080"/>
    </w:rPr>
  </w:style>
  <w:style w:type="paragraph" w:styleId="Prrafodelista">
    <w:name w:val="List Paragraph"/>
    <w:basedOn w:val="Normal"/>
    <w:qFormat/>
    <w:rsid w:val="00AA7C9D"/>
    <w:pPr>
      <w:suppressAutoHyphens/>
      <w:ind w:left="720"/>
      <w:contextualSpacing/>
    </w:pPr>
    <w:rPr>
      <w:rFonts w:eastAsia="Calibri"/>
      <w:lang w:val="es-ES" w:eastAsia="zh-CN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75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1E3"/>
    <w:rPr>
      <w:rFonts w:eastAsia="Times New Roman"/>
      <w:lang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1E3"/>
    <w:rPr>
      <w:rFonts w:eastAsia="Times New Roman"/>
      <w:b/>
      <w:bCs/>
      <w:lang w:eastAsia="en-US" w:bidi="en-US"/>
    </w:rPr>
  </w:style>
  <w:style w:type="paragraph" w:customStyle="1" w:styleId="Default">
    <w:name w:val="Default"/>
    <w:rsid w:val="000921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F19A2905B94C98B26A03420CED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D7C8-5ADE-4113-A3A2-43DC8830DEAC}"/>
      </w:docPartPr>
      <w:docPartBody>
        <w:p w:rsidR="000A0549" w:rsidRDefault="00F83905">
          <w:r w:rsidRPr="000003F8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5"/>
    <w:rsid w:val="000134C3"/>
    <w:rsid w:val="000A0549"/>
    <w:rsid w:val="000B5F98"/>
    <w:rsid w:val="000C60A0"/>
    <w:rsid w:val="00153E05"/>
    <w:rsid w:val="001C715E"/>
    <w:rsid w:val="002A4251"/>
    <w:rsid w:val="0033633E"/>
    <w:rsid w:val="003C6CC8"/>
    <w:rsid w:val="003F7BA7"/>
    <w:rsid w:val="004D5181"/>
    <w:rsid w:val="006137EE"/>
    <w:rsid w:val="007B4019"/>
    <w:rsid w:val="00830140"/>
    <w:rsid w:val="00885752"/>
    <w:rsid w:val="008A60B1"/>
    <w:rsid w:val="008D6808"/>
    <w:rsid w:val="008E156A"/>
    <w:rsid w:val="00911FCE"/>
    <w:rsid w:val="00990D83"/>
    <w:rsid w:val="009B0903"/>
    <w:rsid w:val="00B3128A"/>
    <w:rsid w:val="00B63CF1"/>
    <w:rsid w:val="00B92129"/>
    <w:rsid w:val="00BA6323"/>
    <w:rsid w:val="00C319F8"/>
    <w:rsid w:val="00C4736A"/>
    <w:rsid w:val="00D140BD"/>
    <w:rsid w:val="00D97B24"/>
    <w:rsid w:val="00DB53F1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05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839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2023-02-10T00:00:00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2188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A. Yanez G.</dc:creator>
  <cp:keywords/>
  <dc:description/>
  <cp:lastModifiedBy>Karina M. Romero M.</cp:lastModifiedBy>
  <cp:revision>2</cp:revision>
  <cp:lastPrinted>2023-01-17T21:00:00Z</cp:lastPrinted>
  <dcterms:created xsi:type="dcterms:W3CDTF">2023-05-12T16:29:00Z</dcterms:created>
  <dcterms:modified xsi:type="dcterms:W3CDTF">2023-05-12T16:29:00Z</dcterms:modified>
  <cp:category>(solicitar a Procesos)</cp:category>
  <cp:contentStatus>(la siguiente en base a las versiones previas)</cp:contentStatus>
</cp:coreProperties>
</file>